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bookmarkStart w:id="0" w:name="_GoBack"/>
      <w:bookmarkEnd w:id="0"/>
      <w:r>
        <w:t>Arbeitsblatt</w:t>
      </w:r>
    </w:p>
    <w:p w:rsidR="00AD0EED" w:rsidRPr="004A1D20" w:rsidRDefault="00C25955" w:rsidP="00BF4B5A">
      <w:pPr>
        <w:pStyle w:val="Haupttitel"/>
      </w:pPr>
      <w:r>
        <w:t>Beruf</w:t>
      </w:r>
      <w:r w:rsidR="009A63C7">
        <w:t xml:space="preserve"> –</w:t>
      </w:r>
      <w:r w:rsidR="00587601">
        <w:t xml:space="preserve"> </w:t>
      </w:r>
      <w:r w:rsidR="009A63C7">
        <w:t>Jobsuche</w:t>
      </w:r>
      <w:r w:rsidR="00587601">
        <w:t xml:space="preserve"> im Detail</w:t>
      </w:r>
    </w:p>
    <w:tbl>
      <w:tblPr>
        <w:tblStyle w:val="Tabellenraster1"/>
        <w:tblW w:w="0" w:type="auto"/>
        <w:tblLayout w:type="fixed"/>
        <w:tblLook w:val="04A0" w:firstRow="1" w:lastRow="0" w:firstColumn="1" w:lastColumn="0" w:noHBand="0" w:noVBand="1"/>
      </w:tblPr>
      <w:tblGrid>
        <w:gridCol w:w="426"/>
        <w:gridCol w:w="8221"/>
        <w:gridCol w:w="425"/>
      </w:tblGrid>
      <w:tr w:rsidR="00AD0EED" w:rsidRPr="00AD0EED" w:rsidTr="00EA2D9E">
        <w:trPr>
          <w:trHeight w:hRule="exact" w:val="312"/>
        </w:trPr>
        <w:tc>
          <w:tcPr>
            <w:tcW w:w="426"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59264" behindDoc="0" locked="1" layoutInCell="1" allowOverlap="1" wp14:anchorId="2D1ECB07" wp14:editId="115FA49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1"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EA2D9E">
        <w:trPr>
          <w:trHeight w:val="230"/>
        </w:trPr>
        <w:tc>
          <w:tcPr>
            <w:tcW w:w="426" w:type="dxa"/>
            <w:shd w:val="clear" w:color="auto" w:fill="ECF0F2"/>
          </w:tcPr>
          <w:p w:rsidR="00AD0EED" w:rsidRPr="00AD0EED" w:rsidRDefault="00AD0EED" w:rsidP="00AD0EED">
            <w:pPr>
              <w:spacing w:line="300" w:lineRule="exact"/>
              <w:jc w:val="both"/>
              <w:rPr>
                <w:i/>
              </w:rPr>
            </w:pPr>
          </w:p>
        </w:tc>
        <w:tc>
          <w:tcPr>
            <w:tcW w:w="8221" w:type="dxa"/>
            <w:shd w:val="clear" w:color="auto" w:fill="ECF0F2"/>
          </w:tcPr>
          <w:p w:rsidR="00634B46" w:rsidRPr="00634B46" w:rsidRDefault="00634B46" w:rsidP="00377FE0">
            <w:pPr>
              <w:pStyle w:val="Hinweis"/>
              <w:rPr>
                <w:b/>
                <w:i w:val="0"/>
              </w:rPr>
            </w:pPr>
            <w:r w:rsidRPr="00634B46">
              <w:rPr>
                <w:rStyle w:val="Tipps"/>
                <w:b/>
                <w:i w:val="0"/>
                <w:sz w:val="22"/>
              </w:rPr>
              <w:t>Hinweis für Lehrpersonen</w:t>
            </w:r>
            <w:r w:rsidRPr="00634B46">
              <w:rPr>
                <w:b/>
                <w:i w:val="0"/>
              </w:rPr>
              <w:br/>
            </w:r>
          </w:p>
          <w:p w:rsidR="00634B46" w:rsidRDefault="00447F42" w:rsidP="00377FE0">
            <w:pPr>
              <w:pStyle w:val="Hinweis"/>
            </w:pPr>
            <w:r>
              <w:t>feel-ok.</w:t>
            </w:r>
            <w:r w:rsidR="00436871">
              <w:t>at</w:t>
            </w:r>
            <w:r w:rsidR="00634B46">
              <w:t xml:space="preserve"> </w:t>
            </w:r>
            <w:r w:rsidR="00436871">
              <w:t>bietet</w:t>
            </w:r>
            <w:r w:rsidR="00634B46">
              <w:t xml:space="preserve"> Artikel</w:t>
            </w:r>
            <w:r>
              <w:t xml:space="preserve"> an</w:t>
            </w:r>
            <w:r w:rsidR="00634B46">
              <w:t xml:space="preserve">, die praktische und bewährte Empfehlungen vermitteln, wie Jugendliche einen Job finden können und dies auch wenn sie Eigenschaften haben, die womöglich die Lehrstellensuche erschweren. Jeder Schüler/-in bekommt die Aufgabe die Inhalte eines Artikels </w:t>
            </w:r>
            <w:r>
              <w:t xml:space="preserve">und die praktischen Auswirkungen für die eigene Lehrstellensuche </w:t>
            </w:r>
            <w:r w:rsidR="00634B46">
              <w:t>zusammenzufassen. Manche Artikel sind einfacher als andere: Der Artikel «</w:t>
            </w:r>
            <w:r w:rsidR="00436871">
              <w:t xml:space="preserve">Bewerbungsmappe </w:t>
            </w:r>
            <w:r w:rsidR="00634B46">
              <w:t>bringen» ist z.B. einfacher als der Artikel «Ich bin einzigartig». Wir bitten Sie diese Tatsache zu berücksichtigen, wenn Sie festlegen, welcher Schüler welchen Artikel zugewiesen bekommt.</w:t>
            </w:r>
            <w:r w:rsidR="00B96BA3">
              <w:t xml:space="preserve"> </w:t>
            </w:r>
            <w:r>
              <w:t>Die letzten 4 Artikel können nicht getrennt bearbeitet werden. Für die letzten vier Artikel empfehlen wir deswegen, dass eine kleine Gruppe die Inhalte bearbeitet.</w:t>
            </w:r>
            <w:r>
              <w:br/>
            </w:r>
            <w:r>
              <w:br/>
            </w:r>
            <w:r w:rsidR="00B96BA3" w:rsidRPr="00447F42">
              <w:rPr>
                <w:color w:val="808080" w:themeColor="background1" w:themeShade="80"/>
              </w:rPr>
              <w:t xml:space="preserve">Tipp: Wenn der Computerraum nicht zur Verfügung steht, können Sie die Texte der einzelnen Artikel </w:t>
            </w:r>
            <w:r>
              <w:rPr>
                <w:color w:val="808080" w:themeColor="background1" w:themeShade="80"/>
              </w:rPr>
              <w:t>drucken</w:t>
            </w:r>
            <w:r w:rsidR="00B96BA3" w:rsidRPr="00447F42">
              <w:rPr>
                <w:color w:val="808080" w:themeColor="background1" w:themeShade="80"/>
              </w:rPr>
              <w:t xml:space="preserve"> und auf Papier der Schüler/-innen verteilen</w:t>
            </w:r>
            <w:r w:rsidR="001913FF">
              <w:rPr>
                <w:color w:val="808080" w:themeColor="background1" w:themeShade="80"/>
              </w:rPr>
              <w:t>.</w:t>
            </w:r>
          </w:p>
          <w:p w:rsidR="00634B46" w:rsidRDefault="00634B46" w:rsidP="00377FE0">
            <w:pPr>
              <w:pStyle w:val="Hinweis"/>
              <w:rPr>
                <w:rStyle w:val="Tipps"/>
              </w:rPr>
            </w:pPr>
          </w:p>
          <w:p w:rsidR="00F228FE" w:rsidRDefault="000320CA" w:rsidP="00377FE0">
            <w:pPr>
              <w:pStyle w:val="Hinweis"/>
            </w:pPr>
            <w:r w:rsidRPr="00F228FE">
              <w:rPr>
                <w:rStyle w:val="Tipps"/>
                <w:b/>
                <w:i w:val="0"/>
                <w:sz w:val="22"/>
              </w:rPr>
              <w:t>Hinweis für Jugendliche</w:t>
            </w:r>
            <w:r>
              <w:br/>
            </w:r>
          </w:p>
          <w:p w:rsidR="00AD0EED" w:rsidRDefault="00377FE0" w:rsidP="00377FE0">
            <w:pPr>
              <w:pStyle w:val="Hinweis"/>
            </w:pPr>
            <w:r>
              <w:t>Jährlich suchen tausende Jugendliche eine neue (Lehr)stelle. Die Konkurrenz ist ziemlich gro</w:t>
            </w:r>
            <w:r w:rsidR="00436871">
              <w:t>ß</w:t>
            </w:r>
            <w:r>
              <w:t xml:space="preserve">. Die Wahrscheinlichkeit, mehrere Absagen zu erhalten, ebenso. Was kannst du tun, um deine Chancen zu verbessern, doch eine Stelle zu finden, auch wenn du vielleicht zu schwer oder dunkelhäutig bist? Oder du eine andere Religion, einen ausländischen Name oder </w:t>
            </w:r>
            <w:r w:rsidR="00F228FE">
              <w:t>e</w:t>
            </w:r>
            <w:r>
              <w:t xml:space="preserve">ine Behinderung hast, was die Job-Suche </w:t>
            </w:r>
            <w:r w:rsidR="00EA2D9E">
              <w:t>ev.</w:t>
            </w:r>
            <w:r w:rsidR="00F228FE">
              <w:t xml:space="preserve"> nicht erleichtert</w:t>
            </w:r>
            <w:r>
              <w:t xml:space="preserve">? </w:t>
            </w:r>
          </w:p>
          <w:p w:rsidR="00F228FE" w:rsidRDefault="00F228FE" w:rsidP="00377FE0">
            <w:pPr>
              <w:pStyle w:val="Hinweis"/>
            </w:pPr>
          </w:p>
          <w:p w:rsidR="00377FE0" w:rsidRPr="00AD0EED" w:rsidRDefault="00F228FE" w:rsidP="00436871">
            <w:pPr>
              <w:pStyle w:val="Hinweis"/>
              <w:rPr>
                <w:b/>
                <w:color w:val="9BBB59" w:themeColor="accent3"/>
              </w:rPr>
            </w:pPr>
            <w:r>
              <w:t>«</w:t>
            </w:r>
            <w:r w:rsidR="00377FE0">
              <w:t>JOBSUCHE: DU KANNST</w:t>
            </w:r>
            <w:r>
              <w:t>»</w:t>
            </w:r>
            <w:r w:rsidR="00377FE0">
              <w:t xml:space="preserve"> auf feel-ok.</w:t>
            </w:r>
            <w:r w:rsidR="00436871">
              <w:t>at</w:t>
            </w:r>
            <w:r w:rsidR="00377FE0">
              <w:t xml:space="preserve"> vermittelt praktische Tipps, die dir helfen, eine </w:t>
            </w:r>
            <w:r>
              <w:t>(</w:t>
            </w:r>
            <w:r w:rsidR="00377FE0">
              <w:t>Lehr</w:t>
            </w:r>
            <w:r>
              <w:t>)</w:t>
            </w:r>
            <w:r w:rsidR="00377FE0">
              <w:t>stelle zu finden.</w:t>
            </w:r>
            <w:r>
              <w:t xml:space="preserve"> Interessant, oder? Dazu dient dieses Arbeitsblatt, nämlich um so viel wie möglich zu lernen und so </w:t>
            </w:r>
            <w:r w:rsidR="00A43D22">
              <w:t>deine</w:t>
            </w:r>
            <w:r>
              <w:t xml:space="preserve"> Chancen zu maximieren, bei der Jobsuche erfolgreich zu sein.</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EA2D9E">
        <w:trPr>
          <w:trHeight w:hRule="exact" w:val="312"/>
        </w:trPr>
        <w:tc>
          <w:tcPr>
            <w:tcW w:w="426"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60288" behindDoc="0" locked="1" layoutInCell="1" allowOverlap="1" wp14:anchorId="675EF817" wp14:editId="41607A13">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1"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6789"/>
      </w:tblGrid>
      <w:tr w:rsidR="006E1B2C" w:rsidTr="002F002C">
        <w:tc>
          <w:tcPr>
            <w:tcW w:w="2660" w:type="dxa"/>
          </w:tcPr>
          <w:p w:rsidR="00887AB8" w:rsidRDefault="00A43D22" w:rsidP="006D474D">
            <w:pPr>
              <w:pStyle w:val="Kategorie"/>
            </w:pPr>
            <w:r>
              <w:t>Themaauswahl</w:t>
            </w:r>
          </w:p>
        </w:tc>
        <w:tc>
          <w:tcPr>
            <w:tcW w:w="6628" w:type="dxa"/>
          </w:tcPr>
          <w:p w:rsidR="00A43D22" w:rsidRDefault="00B96BA3" w:rsidP="00D86A35">
            <w:pPr>
              <w:pStyle w:val="AufzhlungderAufgaben"/>
            </w:pPr>
            <w:r>
              <w:t xml:space="preserve">Du </w:t>
            </w:r>
            <w:r w:rsidR="00822DC0">
              <w:t>bekommst</w:t>
            </w:r>
            <w:r>
              <w:t xml:space="preserve"> von deiner</w:t>
            </w:r>
            <w:r w:rsidR="005220E6">
              <w:t xml:space="preserve"> Lehrperson </w:t>
            </w:r>
            <w:r>
              <w:t xml:space="preserve">die </w:t>
            </w:r>
            <w:r w:rsidR="00634B46">
              <w:t>Aufgabe</w:t>
            </w:r>
            <w:r>
              <w:t xml:space="preserve">, </w:t>
            </w:r>
            <w:r w:rsidR="00634B46">
              <w:t xml:space="preserve">einen </w:t>
            </w:r>
            <w:r>
              <w:t xml:space="preserve">oder einige </w:t>
            </w:r>
            <w:r w:rsidR="00634B46">
              <w:t>Artikel von feel-ok.</w:t>
            </w:r>
            <w:r w:rsidR="00436871">
              <w:t>at</w:t>
            </w:r>
            <w:r w:rsidR="005220E6">
              <w:t xml:space="preserve"> </w:t>
            </w:r>
            <w:r w:rsidR="00634B46">
              <w:t>zu lesen.</w:t>
            </w:r>
            <w:r>
              <w:t xml:space="preserve"> </w:t>
            </w:r>
            <w:r w:rsidR="009A63C7">
              <w:t>Kreuze</w:t>
            </w:r>
            <w:r w:rsidR="0059374D">
              <w:t xml:space="preserve"> an, welchen oder welche Artikel du bearbeiten wirst.</w:t>
            </w:r>
            <w:r w:rsidR="00B61401">
              <w:t xml:space="preserve"> </w:t>
            </w:r>
          </w:p>
          <w:tbl>
            <w:tblPr>
              <w:tblStyle w:val="FarbigeListe-Akzent4"/>
              <w:tblW w:w="6237" w:type="dxa"/>
              <w:tblBorders>
                <w:insideH w:val="dashSmallGap" w:sz="4" w:space="0" w:color="A1C5DB"/>
              </w:tblBorders>
              <w:tblLook w:val="0480" w:firstRow="0" w:lastRow="0" w:firstColumn="1" w:lastColumn="0" w:noHBand="0" w:noVBand="1"/>
            </w:tblPr>
            <w:tblGrid>
              <w:gridCol w:w="535"/>
              <w:gridCol w:w="5702"/>
            </w:tblGrid>
            <w:tr w:rsidR="00A43D22" w:rsidRPr="00EA2D9E"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37" w:type="dxa"/>
                  <w:gridSpan w:val="2"/>
                  <w:vAlign w:val="center"/>
                </w:tcPr>
                <w:p w:rsidR="00A43D22" w:rsidRPr="00EA2D9E" w:rsidRDefault="00EA2D9E" w:rsidP="00941C22">
                  <w:pPr>
                    <w:framePr w:hSpace="141" w:wrap="around" w:vAnchor="text" w:hAnchor="margin" w:y="155"/>
                    <w:rPr>
                      <w:b w:val="0"/>
                    </w:rPr>
                  </w:pPr>
                  <w:r w:rsidRPr="00EA2D9E">
                    <w:t>Siehe</w:t>
                  </w:r>
                  <w:r w:rsidRPr="00EA2D9E">
                    <w:rPr>
                      <w:rStyle w:val="LinksNavigationstitelZchn"/>
                      <w:b/>
                    </w:rPr>
                    <w:t xml:space="preserve"> </w:t>
                  </w:r>
                  <w:hyperlink r:id="rId9" w:history="1">
                    <w:r w:rsidR="00AB7325" w:rsidRPr="00AB7325">
                      <w:rPr>
                        <w:rStyle w:val="LinksNavigationstitelZchn"/>
                        <w:b/>
                      </w:rPr>
                      <w:t xml:space="preserve">www.feel-ok.at/beruf-sein-denken/ </w:t>
                    </w:r>
                  </w:hyperlink>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pPr>
                  <w:r>
                    <w:rPr>
                      <w:noProof/>
                      <w:lang w:val="de-AT" w:eastAsia="de-AT"/>
                    </w:rPr>
                    <w:drawing>
                      <wp:inline distT="0" distB="0" distL="0" distR="0" wp14:anchorId="34EA4046" wp14:editId="19B0927A">
                        <wp:extent cx="133333" cy="133333"/>
                        <wp:effectExtent l="0" t="0" r="635" b="63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rsidRPr="0059374D">
                    <w:t>Du bist, was du denkst</w:t>
                  </w:r>
                </w:p>
              </w:tc>
            </w:tr>
            <w:tr w:rsidR="00A43D22"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pPr>
                  <w:r>
                    <w:rPr>
                      <w:noProof/>
                      <w:lang w:val="de-AT" w:eastAsia="de-AT"/>
                    </w:rPr>
                    <w:drawing>
                      <wp:inline distT="0" distB="0" distL="0" distR="0" wp14:anchorId="25F00C04" wp14:editId="0509CA0D">
                        <wp:extent cx="133333" cy="133333"/>
                        <wp:effectExtent l="0" t="0" r="635" b="63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Wissen, was gefragt ist</w:t>
                  </w:r>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pPr>
                  <w:r>
                    <w:rPr>
                      <w:noProof/>
                      <w:lang w:val="de-AT" w:eastAsia="de-AT"/>
                    </w:rPr>
                    <w:drawing>
                      <wp:inline distT="0" distB="0" distL="0" distR="0" wp14:anchorId="63990AF8" wp14:editId="0146B96B">
                        <wp:extent cx="133333" cy="133333"/>
                        <wp:effectExtent l="0" t="0" r="635" b="635"/>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rsidRPr="0059374D">
                    <w:t>Schwache stärken – starke Schwächen</w:t>
                  </w:r>
                </w:p>
              </w:tc>
            </w:tr>
            <w:tr w:rsidR="00A43D22"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rPr>
                      <w:noProof/>
                      <w:lang w:eastAsia="de-CH"/>
                    </w:rPr>
                  </w:pPr>
                  <w:r>
                    <w:rPr>
                      <w:noProof/>
                      <w:lang w:val="de-AT" w:eastAsia="de-AT"/>
                    </w:rPr>
                    <w:drawing>
                      <wp:inline distT="0" distB="0" distL="0" distR="0" wp14:anchorId="1143F1E0" wp14:editId="76A2D419">
                        <wp:extent cx="133333" cy="133333"/>
                        <wp:effectExtent l="0" t="0" r="635" b="635"/>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20-Sekunden Spot</w:t>
                  </w:r>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pPr>
                  <w:r>
                    <w:rPr>
                      <w:noProof/>
                      <w:lang w:val="de-AT" w:eastAsia="de-AT"/>
                    </w:rPr>
                    <w:drawing>
                      <wp:inline distT="0" distB="0" distL="0" distR="0" wp14:anchorId="5FAFB17D" wp14:editId="7238E7F1">
                        <wp:extent cx="133333" cy="133333"/>
                        <wp:effectExtent l="0" t="0" r="635" b="635"/>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rsidRPr="0059374D">
                    <w:t>Ich stelle Fragen</w:t>
                  </w:r>
                </w:p>
              </w:tc>
            </w:tr>
            <w:tr w:rsidR="00A43D22" w:rsidRPr="008E6A03"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Pr="002D0214" w:rsidRDefault="00A43D22" w:rsidP="00941C22">
                  <w:pPr>
                    <w:framePr w:hSpace="141" w:wrap="around" w:vAnchor="text" w:hAnchor="margin" w:y="155"/>
                    <w:rPr>
                      <w:rFonts w:ascii="MS Gothic" w:eastAsia="MS Gothic" w:hAnsi="MS Gothic"/>
                      <w:b w:val="0"/>
                    </w:rPr>
                  </w:pPr>
                  <w:r>
                    <w:rPr>
                      <w:noProof/>
                      <w:lang w:val="de-AT" w:eastAsia="de-AT"/>
                    </w:rPr>
                    <w:drawing>
                      <wp:inline distT="0" distB="0" distL="0" distR="0" wp14:anchorId="0C26F919" wp14:editId="4E2EE0D0">
                        <wp:extent cx="133333" cy="133333"/>
                        <wp:effectExtent l="0" t="0" r="635" b="63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Ich bin einzigartig</w:t>
                  </w:r>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rPr>
                      <w:noProof/>
                      <w:lang w:eastAsia="de-CH"/>
                    </w:rPr>
                  </w:pPr>
                  <w:r>
                    <w:rPr>
                      <w:noProof/>
                      <w:lang w:val="de-AT" w:eastAsia="de-AT"/>
                    </w:rPr>
                    <w:drawing>
                      <wp:inline distT="0" distB="0" distL="0" distR="0" wp14:anchorId="77737642" wp14:editId="238CB4FE">
                        <wp:extent cx="133333" cy="133333"/>
                        <wp:effectExtent l="0" t="0" r="635" b="63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B7325" w:rsidP="00941C2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t xml:space="preserve">Bewerbungsmappe </w:t>
                  </w:r>
                  <w:r w:rsidR="00A43D22" w:rsidRPr="0059374D">
                    <w:t>bringen</w:t>
                  </w:r>
                </w:p>
              </w:tc>
            </w:tr>
            <w:tr w:rsidR="00A43D22"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rPr>
                      <w:noProof/>
                      <w:lang w:eastAsia="de-CH"/>
                    </w:rPr>
                  </w:pPr>
                  <w:r>
                    <w:rPr>
                      <w:noProof/>
                      <w:lang w:val="de-AT" w:eastAsia="de-AT"/>
                    </w:rPr>
                    <w:drawing>
                      <wp:inline distT="0" distB="0" distL="0" distR="0" wp14:anchorId="68084738" wp14:editId="20A10C1B">
                        <wp:extent cx="133333" cy="133333"/>
                        <wp:effectExtent l="0" t="0" r="635"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Last Minute Job</w:t>
                  </w:r>
                </w:p>
              </w:tc>
            </w:tr>
            <w:tr w:rsidR="00A43D22" w:rsidTr="00F82742">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rPr>
                      <w:noProof/>
                      <w:lang w:eastAsia="de-CH"/>
                    </w:rPr>
                  </w:pPr>
                  <w:r>
                    <w:rPr>
                      <w:noProof/>
                      <w:lang w:val="de-AT" w:eastAsia="de-AT"/>
                    </w:rPr>
                    <w:drawing>
                      <wp:inline distT="0" distB="0" distL="0" distR="0" wp14:anchorId="5D5A3CB3" wp14:editId="69D79783">
                        <wp:extent cx="133333" cy="133333"/>
                        <wp:effectExtent l="0" t="0" r="635" b="63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010000" w:firstRow="0" w:lastRow="0" w:firstColumn="0" w:lastColumn="0" w:oddVBand="0" w:evenVBand="0" w:oddHBand="0" w:evenHBand="1" w:firstRowFirstColumn="0" w:firstRowLastColumn="0" w:lastRowFirstColumn="0" w:lastRowLastColumn="0"/>
                  </w:pPr>
                  <w:r w:rsidRPr="0059374D">
                    <w:t>MEINE Stelle</w:t>
                  </w:r>
                </w:p>
              </w:tc>
            </w:tr>
            <w:tr w:rsidR="00A43D22" w:rsidTr="00F827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rPr>
                      <w:noProof/>
                      <w:lang w:eastAsia="de-CH"/>
                    </w:rPr>
                  </w:pPr>
                  <w:r>
                    <w:rPr>
                      <w:noProof/>
                      <w:lang w:val="de-AT" w:eastAsia="de-AT"/>
                    </w:rPr>
                    <w:drawing>
                      <wp:inline distT="0" distB="0" distL="0" distR="0" wp14:anchorId="0EDC596E" wp14:editId="365F8676">
                        <wp:extent cx="133333" cy="133333"/>
                        <wp:effectExtent l="0" t="0" r="635"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Absagen – frag nach!</w:t>
                  </w:r>
                  <w:r w:rsidR="00EA2D9E">
                    <w:t xml:space="preserve"> </w:t>
                  </w:r>
                </w:p>
              </w:tc>
            </w:tr>
            <w:tr w:rsidR="00A43D22" w:rsidTr="00F82742">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237" w:type="dxa"/>
                  <w:gridSpan w:val="2"/>
                  <w:vAlign w:val="center"/>
                </w:tcPr>
                <w:p w:rsidR="00A43D22" w:rsidRPr="00EA2D9E" w:rsidRDefault="00EA2D9E" w:rsidP="00941C22">
                  <w:pPr>
                    <w:framePr w:hSpace="141" w:wrap="around" w:vAnchor="text" w:hAnchor="margin" w:y="155"/>
                  </w:pPr>
                  <w:r>
                    <w:t>Siehe</w:t>
                  </w:r>
                  <w:r w:rsidRPr="00EA2D9E">
                    <w:t xml:space="preserve"> </w:t>
                  </w:r>
                  <w:hyperlink r:id="rId11" w:tgtFrame="_blank" w:history="1">
                    <w:r w:rsidR="00AB7325" w:rsidRPr="00AB7325">
                      <w:rPr>
                        <w:rStyle w:val="Hyperlink"/>
                        <w:rFonts w:eastAsiaTheme="minorHAnsi" w:cstheme="minorBidi"/>
                        <w:b/>
                        <w:bCs/>
                      </w:rPr>
                      <w:t>www.feel-ok.at/beruf-4-schritte/</w:t>
                    </w:r>
                  </w:hyperlink>
                </w:p>
              </w:tc>
            </w:tr>
            <w:tr w:rsidR="00A43D22" w:rsidTr="00F8274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35" w:type="dxa"/>
                </w:tcPr>
                <w:p w:rsidR="00A43D22" w:rsidRDefault="00A43D22" w:rsidP="00941C22">
                  <w:pPr>
                    <w:framePr w:hSpace="141" w:wrap="around" w:vAnchor="text" w:hAnchor="margin" w:y="155"/>
                    <w:rPr>
                      <w:noProof/>
                      <w:lang w:eastAsia="de-CH"/>
                    </w:rPr>
                  </w:pPr>
                  <w:r>
                    <w:rPr>
                      <w:noProof/>
                      <w:lang w:val="de-AT" w:eastAsia="de-AT"/>
                    </w:rPr>
                    <w:drawing>
                      <wp:inline distT="0" distB="0" distL="0" distR="0" wp14:anchorId="09B62ADF" wp14:editId="2C9763DC">
                        <wp:extent cx="133333" cy="133333"/>
                        <wp:effectExtent l="0" t="0" r="635" b="63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333" cy="133333"/>
                                </a:xfrm>
                                <a:prstGeom prst="rect">
                                  <a:avLst/>
                                </a:prstGeom>
                              </pic:spPr>
                            </pic:pic>
                          </a:graphicData>
                        </a:graphic>
                      </wp:inline>
                    </w:drawing>
                  </w:r>
                </w:p>
              </w:tc>
              <w:tc>
                <w:tcPr>
                  <w:tcW w:w="5702" w:type="dxa"/>
                  <w:vAlign w:val="center"/>
                </w:tcPr>
                <w:p w:rsidR="00A43D22" w:rsidRPr="0059374D" w:rsidRDefault="00A43D22" w:rsidP="00941C22">
                  <w:pPr>
                    <w:framePr w:hSpace="141" w:wrap="around" w:vAnchor="text" w:hAnchor="margin" w:y="155"/>
                    <w:cnfStyle w:val="000000100000" w:firstRow="0" w:lastRow="0" w:firstColumn="0" w:lastColumn="0" w:oddVBand="0" w:evenVBand="0" w:oddHBand="1" w:evenHBand="0" w:firstRowFirstColumn="0" w:firstRowLastColumn="0" w:lastRowFirstColumn="0" w:lastRowLastColumn="0"/>
                  </w:pPr>
                  <w:r w:rsidRPr="0059374D">
                    <w:t xml:space="preserve">1. </w:t>
                  </w:r>
                  <w:r w:rsidR="00EA2D9E">
                    <w:t>Mit Vernetzen zum Erfolg</w:t>
                  </w:r>
                  <w:r w:rsidRPr="0059374D">
                    <w:t xml:space="preserve"> / 2. </w:t>
                  </w:r>
                  <w:r w:rsidR="00EA2D9E">
                    <w:t>Für ein Gespräch abmachen</w:t>
                  </w:r>
                  <w:r w:rsidR="00EA2D9E">
                    <w:br/>
                  </w:r>
                  <w:r w:rsidRPr="0059374D">
                    <w:t xml:space="preserve">3. </w:t>
                  </w:r>
                  <w:r w:rsidR="00EA2D9E">
                    <w:t xml:space="preserve">Ein interessantes </w:t>
                  </w:r>
                  <w:r w:rsidRPr="0059374D">
                    <w:t>Gespräch führen / 4. Perlen sammeln</w:t>
                  </w:r>
                </w:p>
              </w:tc>
            </w:tr>
          </w:tbl>
          <w:p w:rsidR="006E5993" w:rsidRPr="00D2471C" w:rsidRDefault="006E5993" w:rsidP="006E5993">
            <w:pPr>
              <w:pStyle w:val="AufzhlungderAufgaben"/>
              <w:numPr>
                <w:ilvl w:val="0"/>
                <w:numId w:val="0"/>
              </w:numPr>
            </w:pPr>
          </w:p>
        </w:tc>
      </w:tr>
      <w:tr w:rsidR="00887AB8" w:rsidTr="002F002C">
        <w:trPr>
          <w:trHeight w:val="324"/>
        </w:trPr>
        <w:tc>
          <w:tcPr>
            <w:tcW w:w="9288" w:type="dxa"/>
            <w:gridSpan w:val="2"/>
          </w:tcPr>
          <w:p w:rsidR="00887AB8" w:rsidRPr="00887AB8" w:rsidRDefault="00887AB8" w:rsidP="002F002C">
            <w:pPr>
              <w:rPr>
                <w:sz w:val="12"/>
              </w:rPr>
            </w:pPr>
            <w:r>
              <w:rPr>
                <w:noProof/>
                <w:lang w:val="de-AT" w:eastAsia="de-AT"/>
              </w:rPr>
              <mc:AlternateContent>
                <mc:Choice Requires="wps">
                  <w:drawing>
                    <wp:inline distT="0" distB="0" distL="0" distR="0" wp14:anchorId="3DA1F424" wp14:editId="091FCE2A">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2F002C">
        <w:tc>
          <w:tcPr>
            <w:tcW w:w="2660" w:type="dxa"/>
          </w:tcPr>
          <w:p w:rsidR="00887AB8" w:rsidRPr="005A0CE5" w:rsidRDefault="006E5993" w:rsidP="002F002C">
            <w:pPr>
              <w:pStyle w:val="Kategorie"/>
            </w:pPr>
            <w:r>
              <w:lastRenderedPageBreak/>
              <w:t>Kurzpräsentation</w:t>
            </w:r>
          </w:p>
        </w:tc>
        <w:tc>
          <w:tcPr>
            <w:tcW w:w="6628" w:type="dxa"/>
          </w:tcPr>
          <w:p w:rsidR="00AE3682" w:rsidRDefault="00CF308D" w:rsidP="002F002C">
            <w:pPr>
              <w:pStyle w:val="AufzhlungderAufgaben"/>
            </w:pPr>
            <w:r>
              <w:t xml:space="preserve">Über diese(n) Artikel bereitest du </w:t>
            </w:r>
            <w:r w:rsidR="00C72ACB" w:rsidRPr="00C72ACB">
              <w:rPr>
                <w:rStyle w:val="Tipps"/>
              </w:rPr>
              <w:t>(allein oder mit einer kleinen Gruppe)</w:t>
            </w:r>
            <w:r w:rsidR="00C72ACB">
              <w:t xml:space="preserve"> </w:t>
            </w:r>
            <w:r>
              <w:t>eine Kurzpräsentation vor</w:t>
            </w:r>
            <w:r w:rsidR="00822DC0">
              <w:t xml:space="preserve"> (z.B. mit Folien oder mit einem Poster/Flipchart)</w:t>
            </w:r>
            <w:r>
              <w:t>. Deine Präsentation besteht aus drei Elementen:</w:t>
            </w:r>
          </w:p>
          <w:p w:rsidR="00CF308D" w:rsidRDefault="00CF308D" w:rsidP="00CF308D">
            <w:pPr>
              <w:pStyle w:val="AufzhlungderAufgaben"/>
              <w:numPr>
                <w:ilvl w:val="2"/>
                <w:numId w:val="1"/>
              </w:numPr>
              <w:ind w:left="555"/>
            </w:pPr>
            <w:r>
              <w:t xml:space="preserve">Eine Zusammenfassung der Inhalte des oder der Artikel, die du </w:t>
            </w:r>
            <w:r w:rsidR="001913FF">
              <w:t>gelesen</w:t>
            </w:r>
            <w:r>
              <w:t xml:space="preserve"> hast</w:t>
            </w:r>
          </w:p>
          <w:p w:rsidR="00CF308D" w:rsidRDefault="00CF308D" w:rsidP="00CF308D">
            <w:pPr>
              <w:pStyle w:val="AufzhlungderAufgaben"/>
              <w:numPr>
                <w:ilvl w:val="2"/>
                <w:numId w:val="1"/>
              </w:numPr>
              <w:ind w:left="555"/>
            </w:pPr>
            <w:r w:rsidRPr="00822DC0">
              <w:rPr>
                <w:i/>
              </w:rPr>
              <w:t xml:space="preserve">In Verbindung mit </w:t>
            </w:r>
            <w:r w:rsidR="009A63C7" w:rsidRPr="00822DC0">
              <w:rPr>
                <w:i/>
              </w:rPr>
              <w:t>deinem</w:t>
            </w:r>
            <w:r w:rsidRPr="00822DC0">
              <w:rPr>
                <w:i/>
              </w:rPr>
              <w:t xml:space="preserve"> Artikel</w:t>
            </w:r>
            <w:r>
              <w:t xml:space="preserve"> die Beschreibung einer Idee, die du umsetzen wirst, um eine (Lehr)stelle zu finden</w:t>
            </w:r>
          </w:p>
          <w:p w:rsidR="006E5993" w:rsidRDefault="00CF308D" w:rsidP="006E5993">
            <w:pPr>
              <w:pStyle w:val="AufzhlungderAufgaben"/>
              <w:numPr>
                <w:ilvl w:val="2"/>
                <w:numId w:val="1"/>
              </w:numPr>
              <w:ind w:left="555"/>
            </w:pPr>
            <w:r w:rsidRPr="00822DC0">
              <w:rPr>
                <w:i/>
              </w:rPr>
              <w:t xml:space="preserve">In Verbindung mit </w:t>
            </w:r>
            <w:r w:rsidR="009A63C7" w:rsidRPr="00822DC0">
              <w:rPr>
                <w:i/>
              </w:rPr>
              <w:t>deinem</w:t>
            </w:r>
            <w:r w:rsidRPr="00822DC0">
              <w:rPr>
                <w:i/>
              </w:rPr>
              <w:t xml:space="preserve"> Artikel</w:t>
            </w:r>
            <w:r>
              <w:t xml:space="preserve"> eine Frage, die du der Klasse stellen </w:t>
            </w:r>
            <w:r w:rsidR="00822DC0">
              <w:t>wirst</w:t>
            </w:r>
            <w:r>
              <w:t>, um von deinen Kameraden etwas Neues zu lernen, was dir bei der (Lehr)stellensuche behilflich sein könnte.</w:t>
            </w:r>
          </w:p>
          <w:p w:rsidR="006E5993" w:rsidRPr="00DC169F" w:rsidRDefault="00212315" w:rsidP="00AB7325">
            <w:pPr>
              <w:pStyle w:val="AufzhlungderAufgaben"/>
            </w:pPr>
            <w:r w:rsidRPr="00212315">
              <w:rPr>
                <w:rStyle w:val="Tipps"/>
              </w:rPr>
              <w:t>Vortrag halten</w:t>
            </w:r>
            <w:r>
              <w:br/>
            </w:r>
            <w:r w:rsidR="006E5993">
              <w:t xml:space="preserve">Du stellst deine </w:t>
            </w:r>
            <w:r w:rsidR="00822DC0">
              <w:t>Präsentation</w:t>
            </w:r>
            <w:r w:rsidR="006E5993">
              <w:t xml:space="preserve"> vor der Schulklasse vor</w:t>
            </w:r>
            <w:r w:rsidR="009A63C7">
              <w:t>. Anregungen und gute Antworten der Schulklasse schreibst du auf ein Blatt.</w:t>
            </w:r>
            <w:r w:rsidR="009A63C7">
              <w:br/>
            </w:r>
            <w:r>
              <w:br/>
            </w:r>
            <w:r>
              <w:rPr>
                <w:rStyle w:val="Tipps"/>
              </w:rPr>
              <w:t>Vorträge</w:t>
            </w:r>
            <w:r w:rsidRPr="00212315">
              <w:rPr>
                <w:rStyle w:val="Tipps"/>
              </w:rPr>
              <w:t xml:space="preserve"> </w:t>
            </w:r>
            <w:r>
              <w:rPr>
                <w:rStyle w:val="Tipps"/>
              </w:rPr>
              <w:t>zuhören</w:t>
            </w:r>
            <w:r w:rsidR="009A63C7">
              <w:br/>
            </w:r>
            <w:r w:rsidR="006E5993">
              <w:t>Wenn du die Kurzpräsentation</w:t>
            </w:r>
            <w:r>
              <w:t>en</w:t>
            </w:r>
            <w:r w:rsidR="006E5993">
              <w:t xml:space="preserve"> </w:t>
            </w:r>
            <w:r w:rsidR="009A63C7">
              <w:t xml:space="preserve">deiner </w:t>
            </w:r>
            <w:r w:rsidR="00AB7325">
              <w:t>Klassenkameraden/-innen</w:t>
            </w:r>
            <w:r w:rsidR="006E5993">
              <w:t xml:space="preserve"> hörst, </w:t>
            </w:r>
            <w:r w:rsidR="00AB7325">
              <w:t>schreibst</w:t>
            </w:r>
            <w:r w:rsidR="006E5993">
              <w:t xml:space="preserve"> du auf einem Blatt alle Tipps</w:t>
            </w:r>
            <w:r>
              <w:t>,</w:t>
            </w:r>
            <w:r w:rsidR="006E5993">
              <w:t xml:space="preserve"> </w:t>
            </w:r>
            <w:r>
              <w:t>Ideen und Anregungen</w:t>
            </w:r>
            <w:r w:rsidR="00AB7325">
              <w:t xml:space="preserve"> auf</w:t>
            </w:r>
            <w:r>
              <w:t>,</w:t>
            </w:r>
            <w:r w:rsidR="006E5993">
              <w:t xml:space="preserve"> die dir helfen könnten, eine (Lehr)stelle zu finden.</w:t>
            </w:r>
          </w:p>
        </w:tc>
      </w:tr>
      <w:tr w:rsidR="00AE3682" w:rsidRPr="00DC169F" w:rsidTr="002F002C">
        <w:trPr>
          <w:trHeight w:val="323"/>
        </w:trPr>
        <w:tc>
          <w:tcPr>
            <w:tcW w:w="9288" w:type="dxa"/>
            <w:gridSpan w:val="2"/>
          </w:tcPr>
          <w:p w:rsidR="00AE3682" w:rsidRPr="00887AB8" w:rsidRDefault="00AE3682" w:rsidP="002F002C">
            <w:pPr>
              <w:rPr>
                <w:sz w:val="12"/>
              </w:rPr>
            </w:pPr>
            <w:r>
              <w:rPr>
                <w:noProof/>
                <w:lang w:val="de-AT" w:eastAsia="de-AT"/>
              </w:rPr>
              <mc:AlternateContent>
                <mc:Choice Requires="wps">
                  <w:drawing>
                    <wp:inline distT="0" distB="0" distL="0" distR="0" wp14:anchorId="72F23668" wp14:editId="511E33FC">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2F002C">
        <w:tc>
          <w:tcPr>
            <w:tcW w:w="2660" w:type="dxa"/>
          </w:tcPr>
          <w:p w:rsidR="00AE3682" w:rsidRDefault="006E5993" w:rsidP="002F002C">
            <w:pPr>
              <w:pStyle w:val="Kategorie"/>
            </w:pPr>
            <w:r>
              <w:t>Bewerbungsordner</w:t>
            </w:r>
          </w:p>
        </w:tc>
        <w:tc>
          <w:tcPr>
            <w:tcW w:w="6628" w:type="dxa"/>
          </w:tcPr>
          <w:p w:rsidR="006E1B2C" w:rsidRPr="00DC169F" w:rsidRDefault="006E5993" w:rsidP="00212315">
            <w:pPr>
              <w:pStyle w:val="AufzhlungderAufgaben"/>
            </w:pPr>
            <w:r>
              <w:t xml:space="preserve">Wenn du zu Hause bist, legst du </w:t>
            </w:r>
            <w:r w:rsidR="00212315">
              <w:t>alle hilfreichen</w:t>
            </w:r>
            <w:r>
              <w:t xml:space="preserve"> Ideen und Überlegungen in einen Bewerbungsordner ein. Die</w:t>
            </w:r>
            <w:r w:rsidR="00AB7325">
              <w:t>sen</w:t>
            </w:r>
            <w:r>
              <w:t xml:space="preserve"> wirst du brauchen, wenn du mit der (Lehr)stellensuche beginnst</w:t>
            </w:r>
            <w:r w:rsidR="00822DC0">
              <w:t>.</w:t>
            </w:r>
          </w:p>
        </w:tc>
      </w:tr>
      <w:tr w:rsidR="002F002C" w:rsidRPr="00DC169F" w:rsidTr="002F002C">
        <w:trPr>
          <w:trHeight w:val="323"/>
        </w:trPr>
        <w:tc>
          <w:tcPr>
            <w:tcW w:w="9288" w:type="dxa"/>
            <w:gridSpan w:val="2"/>
          </w:tcPr>
          <w:p w:rsidR="002F002C" w:rsidRPr="002F002C" w:rsidRDefault="002F002C" w:rsidP="002F002C">
            <w:pPr>
              <w:rPr>
                <w:sz w:val="12"/>
              </w:rPr>
            </w:pPr>
            <w:r>
              <w:rPr>
                <w:noProof/>
                <w:lang w:val="de-AT" w:eastAsia="de-AT"/>
              </w:rPr>
              <mc:AlternateContent>
                <mc:Choice Requires="wps">
                  <w:drawing>
                    <wp:inline distT="0" distB="0" distL="0" distR="0" wp14:anchorId="7C4AAC30" wp14:editId="57BCAE03">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09799A" w:rsidRPr="006E1B2C" w:rsidRDefault="0009799A" w:rsidP="002F002C"/>
    <w:sectPr w:rsidR="0009799A" w:rsidRPr="006E1B2C">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8C" w:rsidRDefault="00C5318C" w:rsidP="006C5BCF">
      <w:pPr>
        <w:spacing w:after="0" w:line="240" w:lineRule="auto"/>
      </w:pPr>
      <w:r>
        <w:separator/>
      </w:r>
    </w:p>
  </w:endnote>
  <w:endnote w:type="continuationSeparator" w:id="0">
    <w:p w:rsidR="00C5318C" w:rsidRDefault="00C5318C"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9A" w:rsidRDefault="0009799A">
    <w:pPr>
      <w:pStyle w:val="Fuzeile"/>
      <w:jc w:val="right"/>
    </w:pPr>
    <w:r>
      <w:rPr>
        <w:noProof/>
        <w:lang w:val="de-AT" w:eastAsia="de-AT"/>
      </w:rPr>
      <mc:AlternateContent>
        <mc:Choice Requires="wps">
          <w:drawing>
            <wp:inline distT="0" distB="0" distL="0" distR="0" wp14:anchorId="08BBF739" wp14:editId="2E080360">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09799A" w:rsidTr="0009799A">
      <w:tc>
        <w:tcPr>
          <w:tcW w:w="7540" w:type="dxa"/>
        </w:tcPr>
        <w:p w:rsidR="0009799A" w:rsidRPr="0009799A" w:rsidRDefault="0009799A" w:rsidP="0009799A">
          <w:pPr>
            <w:pStyle w:val="Fusszeile"/>
          </w:pPr>
          <w:r>
            <w:t>W</w:t>
          </w:r>
          <w:r w:rsidRPr="0009799A">
            <w:t xml:space="preserve">eitere Arbeitsblätter auf feel-ok - Lehrpersonen </w:t>
          </w:r>
          <w:r w:rsidR="005E4B8B">
            <w:t>und</w:t>
          </w:r>
          <w:r w:rsidRPr="0009799A">
            <w:t xml:space="preserve"> Multiplikatoren</w:t>
          </w:r>
        </w:p>
        <w:p w:rsidR="0009799A" w:rsidRPr="0009799A" w:rsidRDefault="0009799A"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eastAsia="Trebuchet MS" w:cs="Times New Roman"/>
              <w:i/>
              <w:color w:val="838280"/>
              <w:sz w:val="17"/>
              <w:szCs w:val="20"/>
            </w:rPr>
          </w:sdtEndPr>
          <w:sdtContent>
            <w:p w:rsidR="0009799A" w:rsidRDefault="0009799A"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941C22" w:rsidRPr="00941C22">
                <w:rPr>
                  <w:rStyle w:val="ZahlderSeiteZchn"/>
                  <w:noProof/>
                  <w:lang w:val="de-DE"/>
                </w:rPr>
                <w:t>2</w:t>
              </w:r>
              <w:r w:rsidRPr="00C60C1F">
                <w:rPr>
                  <w:rStyle w:val="ZahlderSeiteZchn"/>
                </w:rPr>
                <w:fldChar w:fldCharType="end"/>
              </w:r>
            </w:p>
          </w:sdtContent>
        </w:sdt>
      </w:tc>
    </w:tr>
  </w:tbl>
  <w:p w:rsidR="0009799A" w:rsidRDefault="0009799A"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8C" w:rsidRDefault="00C5318C" w:rsidP="006C5BCF">
      <w:pPr>
        <w:spacing w:after="0" w:line="240" w:lineRule="auto"/>
      </w:pPr>
      <w:r>
        <w:separator/>
      </w:r>
    </w:p>
  </w:footnote>
  <w:footnote w:type="continuationSeparator" w:id="0">
    <w:p w:rsidR="00C5318C" w:rsidRDefault="00C5318C"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6C5BCF" w:rsidTr="006C5BCF">
      <w:tc>
        <w:tcPr>
          <w:tcW w:w="4694" w:type="dxa"/>
        </w:tcPr>
        <w:p w:rsidR="006C5BCF" w:rsidRDefault="00C25955">
          <w:pPr>
            <w:pStyle w:val="Kopfzeile"/>
          </w:pPr>
          <w:r>
            <w:rPr>
              <w:noProof/>
              <w:lang w:val="de-AT" w:eastAsia="de-AT"/>
            </w:rPr>
            <w:drawing>
              <wp:inline distT="0" distB="0" distL="0" distR="0" wp14:anchorId="283C9161" wp14:editId="36A201EB">
                <wp:extent cx="423949" cy="39901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arbeit-15.tif"/>
                        <pic:cNvPicPr/>
                      </pic:nvPicPr>
                      <pic:blipFill>
                        <a:blip r:embed="rId1">
                          <a:extLst>
                            <a:ext uri="{28A0092B-C50C-407E-A947-70E740481C1C}">
                              <a14:useLocalDpi xmlns:a14="http://schemas.microsoft.com/office/drawing/2010/main" val="0"/>
                            </a:ext>
                          </a:extLst>
                        </a:blip>
                        <a:stretch>
                          <a:fillRect/>
                        </a:stretch>
                      </pic:blipFill>
                      <pic:spPr>
                        <a:xfrm>
                          <a:off x="0" y="0"/>
                          <a:ext cx="423949" cy="399011"/>
                        </a:xfrm>
                        <a:prstGeom prst="rect">
                          <a:avLst/>
                        </a:prstGeom>
                      </pic:spPr>
                    </pic:pic>
                  </a:graphicData>
                </a:graphic>
              </wp:inline>
            </w:drawing>
          </w:r>
        </w:p>
      </w:tc>
      <w:tc>
        <w:tcPr>
          <w:tcW w:w="4716" w:type="dxa"/>
        </w:tcPr>
        <w:p w:rsidR="006C5BCF" w:rsidRDefault="00AB7325" w:rsidP="006C5BCF">
          <w:pPr>
            <w:pStyle w:val="Kopfzeile"/>
            <w:tabs>
              <w:tab w:val="clear" w:pos="4536"/>
            </w:tabs>
            <w:jc w:val="right"/>
          </w:pPr>
          <w:r>
            <w:rPr>
              <w:noProof/>
              <w:lang w:val="de-AT" w:eastAsia="de-AT"/>
            </w:rPr>
            <w:drawing>
              <wp:inline distT="0" distB="0" distL="0" distR="0" wp14:anchorId="00E0A54A" wp14:editId="4531B630">
                <wp:extent cx="1781501" cy="5334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ok.jpg"/>
                        <pic:cNvPicPr/>
                      </pic:nvPicPr>
                      <pic:blipFill rotWithShape="1">
                        <a:blip r:embed="rId2" cstate="print">
                          <a:extLst>
                            <a:ext uri="{28A0092B-C50C-407E-A947-70E740481C1C}">
                              <a14:useLocalDpi xmlns:a14="http://schemas.microsoft.com/office/drawing/2010/main" val="0"/>
                            </a:ext>
                          </a:extLst>
                        </a:blip>
                        <a:srcRect t="13846"/>
                        <a:stretch/>
                      </pic:blipFill>
                      <pic:spPr bwMode="auto">
                        <a:xfrm>
                          <a:off x="0" y="0"/>
                          <a:ext cx="1795160" cy="537490"/>
                        </a:xfrm>
                        <a:prstGeom prst="rect">
                          <a:avLst/>
                        </a:prstGeom>
                        <a:ln>
                          <a:noFill/>
                        </a:ln>
                        <a:extLst>
                          <a:ext uri="{53640926-AAD7-44D8-BBD7-CCE9431645EC}">
                            <a14:shadowObscured xmlns:a14="http://schemas.microsoft.com/office/drawing/2010/main"/>
                          </a:ext>
                        </a:extLst>
                      </pic:spPr>
                    </pic:pic>
                  </a:graphicData>
                </a:graphic>
              </wp:inline>
            </w:drawing>
          </w:r>
        </w:p>
      </w:tc>
    </w:tr>
  </w:tbl>
  <w:p w:rsidR="006C5BCF" w:rsidRPr="006C5BCF" w:rsidRDefault="006C5BCF" w:rsidP="006C5BCF">
    <w:pPr>
      <w:pStyle w:val="Kopfzeile"/>
      <w:jc w:val="center"/>
      <w:rPr>
        <w:sz w:val="10"/>
      </w:rPr>
    </w:pPr>
    <w:r>
      <w:rPr>
        <w:noProof/>
        <w:lang w:val="de-AT" w:eastAsia="de-AT"/>
      </w:rPr>
      <mc:AlternateContent>
        <mc:Choice Requires="wps">
          <w:drawing>
            <wp:inline distT="0" distB="0" distL="0" distR="0" wp14:anchorId="76DC88AB" wp14:editId="05740960">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6.75pt;height:13.5pt" o:bullet="t">
        <v:imagedata r:id="rId1" o:title="liste"/>
      </v:shape>
    </w:pict>
  </w:numPicBullet>
  <w:abstractNum w:abstractNumId="0">
    <w:nsid w:val="FFFFFF80"/>
    <w:multiLevelType w:val="singleLevel"/>
    <w:tmpl w:val="0D3403D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0C0B38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D203BC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F3A0FFC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3ABEDE70"/>
    <w:lvl w:ilvl="0">
      <w:start w:val="1"/>
      <w:numFmt w:val="bullet"/>
      <w:lvlText w:val=""/>
      <w:lvlJc w:val="left"/>
      <w:pPr>
        <w:tabs>
          <w:tab w:val="num" w:pos="360"/>
        </w:tabs>
        <w:ind w:left="360" w:hanging="360"/>
      </w:pPr>
      <w:rPr>
        <w:rFonts w:ascii="Symbol" w:hAnsi="Symbol" w:hint="default"/>
      </w:rPr>
    </w:lvl>
  </w:abstractNum>
  <w:abstractNum w:abstractNumId="5">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6">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57EE16F7"/>
    <w:multiLevelType w:val="multilevel"/>
    <w:tmpl w:val="87FC6BB8"/>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bullet"/>
      <w:lvlText w:val=""/>
      <w:lvlPicBulletId w:val="0"/>
      <w:lvlJc w:val="left"/>
      <w:pPr>
        <w:ind w:left="454" w:hanging="227"/>
      </w:pPr>
      <w:rPr>
        <w:rFonts w:ascii="Symbol" w:hAnsi="Symbol" w:hint="default"/>
        <w:b/>
        <w:i w:val="0"/>
        <w:color w:val="auto"/>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7"/>
  </w:num>
  <w:num w:numId="2">
    <w:abstractNumId w:val="5"/>
  </w:num>
  <w:num w:numId="3">
    <w:abstractNumId w:val="8"/>
  </w:num>
  <w:num w:numId="4">
    <w:abstractNumId w:val="6"/>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320CA"/>
    <w:rsid w:val="000436DD"/>
    <w:rsid w:val="000455AA"/>
    <w:rsid w:val="00095E00"/>
    <w:rsid w:val="0009799A"/>
    <w:rsid w:val="000A7DD1"/>
    <w:rsid w:val="000E6BB1"/>
    <w:rsid w:val="00126BD5"/>
    <w:rsid w:val="001526AF"/>
    <w:rsid w:val="001913FF"/>
    <w:rsid w:val="001C2909"/>
    <w:rsid w:val="001F7EB1"/>
    <w:rsid w:val="00212315"/>
    <w:rsid w:val="002F002C"/>
    <w:rsid w:val="003257F3"/>
    <w:rsid w:val="003669E4"/>
    <w:rsid w:val="003701AB"/>
    <w:rsid w:val="00377FE0"/>
    <w:rsid w:val="00436871"/>
    <w:rsid w:val="00447F42"/>
    <w:rsid w:val="0049559E"/>
    <w:rsid w:val="004E1D33"/>
    <w:rsid w:val="004F3FDC"/>
    <w:rsid w:val="00505380"/>
    <w:rsid w:val="005220E6"/>
    <w:rsid w:val="00526E18"/>
    <w:rsid w:val="00540674"/>
    <w:rsid w:val="00587601"/>
    <w:rsid w:val="0059374D"/>
    <w:rsid w:val="005A0CE5"/>
    <w:rsid w:val="005E1AC3"/>
    <w:rsid w:val="005E4B8B"/>
    <w:rsid w:val="00634B46"/>
    <w:rsid w:val="006C5BCF"/>
    <w:rsid w:val="006D474D"/>
    <w:rsid w:val="006E1B2C"/>
    <w:rsid w:val="006E5993"/>
    <w:rsid w:val="00752982"/>
    <w:rsid w:val="007E7DCD"/>
    <w:rsid w:val="00822DC0"/>
    <w:rsid w:val="008335D8"/>
    <w:rsid w:val="00850098"/>
    <w:rsid w:val="0088109F"/>
    <w:rsid w:val="00881D25"/>
    <w:rsid w:val="00887AB8"/>
    <w:rsid w:val="008B2AF4"/>
    <w:rsid w:val="008E7F93"/>
    <w:rsid w:val="00941C22"/>
    <w:rsid w:val="00994CF5"/>
    <w:rsid w:val="009A63C7"/>
    <w:rsid w:val="009D6687"/>
    <w:rsid w:val="009D7D9A"/>
    <w:rsid w:val="00A41AAF"/>
    <w:rsid w:val="00A43908"/>
    <w:rsid w:val="00A43D22"/>
    <w:rsid w:val="00A43F3B"/>
    <w:rsid w:val="00AA4A5B"/>
    <w:rsid w:val="00AB7325"/>
    <w:rsid w:val="00AD0EED"/>
    <w:rsid w:val="00AE0A64"/>
    <w:rsid w:val="00AE1682"/>
    <w:rsid w:val="00AE3682"/>
    <w:rsid w:val="00B61401"/>
    <w:rsid w:val="00B7518F"/>
    <w:rsid w:val="00B96BA3"/>
    <w:rsid w:val="00B97580"/>
    <w:rsid w:val="00BD47E2"/>
    <w:rsid w:val="00BF4B5A"/>
    <w:rsid w:val="00C25955"/>
    <w:rsid w:val="00C5318C"/>
    <w:rsid w:val="00C60C1F"/>
    <w:rsid w:val="00C72ACB"/>
    <w:rsid w:val="00CF308D"/>
    <w:rsid w:val="00D2471C"/>
    <w:rsid w:val="00D661A1"/>
    <w:rsid w:val="00D70DB7"/>
    <w:rsid w:val="00D86A35"/>
    <w:rsid w:val="00DC169F"/>
    <w:rsid w:val="00DE34F7"/>
    <w:rsid w:val="00E24343"/>
    <w:rsid w:val="00E7063D"/>
    <w:rsid w:val="00E767B6"/>
    <w:rsid w:val="00EA0853"/>
    <w:rsid w:val="00EA2D9E"/>
    <w:rsid w:val="00EC04CE"/>
    <w:rsid w:val="00F228FE"/>
    <w:rsid w:val="00FE0000"/>
    <w:rsid w:val="00FE6D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982"/>
    <w:rPr>
      <w:rFonts w:ascii="Trebuchet MS" w:hAnsi="Trebuchet MS"/>
    </w:rPr>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9A63C7"/>
    <w:pPr>
      <w:spacing w:line="240" w:lineRule="auto"/>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9A63C7"/>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sz w:val="20"/>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752982"/>
    <w:rPr>
      <w:rFonts w:eastAsia="Trebuchet MS" w:cs="Times New Roman"/>
      <w:b/>
      <w:bCs/>
      <w:i/>
      <w:color w:val="FF7523"/>
      <w:sz w:val="20"/>
      <w:szCs w:val="20"/>
    </w:rPr>
  </w:style>
  <w:style w:type="table" w:styleId="FarbigeListe-Akzent4">
    <w:name w:val="Colorful List Accent 4"/>
    <w:basedOn w:val="NormaleTabelle"/>
    <w:uiPriority w:val="72"/>
    <w:rsid w:val="0059374D"/>
    <w:pPr>
      <w:spacing w:after="0" w:line="240" w:lineRule="auto"/>
    </w:pPr>
    <w:rPr>
      <w:rFonts w:asciiTheme="majorHAnsi" w:hAnsiTheme="majorHAnsi"/>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7E6F6"/>
      </w:tcPr>
    </w:tblStylePr>
    <w:tblStylePr w:type="band2Horz">
      <w:tblPr/>
      <w:tcPr>
        <w:shd w:val="clear" w:color="auto" w:fill="EEECF9"/>
      </w:tcPr>
    </w:tblStylePr>
  </w:style>
  <w:style w:type="character" w:styleId="BesuchterHyperlink">
    <w:name w:val="FollowedHyperlink"/>
    <w:basedOn w:val="Hyperlink"/>
    <w:uiPriority w:val="99"/>
    <w:unhideWhenUsed/>
    <w:rsid w:val="00752982"/>
    <w:rPr>
      <w:rFonts w:eastAsia="Trebuchet MS" w:cs="Times New Roman"/>
      <w:b/>
      <w:bCs/>
      <w:i/>
      <w:color w:val="FF752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2982"/>
    <w:rPr>
      <w:rFonts w:ascii="Trebuchet MS" w:hAnsi="Trebuchet MS"/>
    </w:rPr>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9A63C7"/>
    <w:pPr>
      <w:spacing w:line="240" w:lineRule="auto"/>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9A63C7"/>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sz w:val="20"/>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752982"/>
    <w:rPr>
      <w:rFonts w:eastAsia="Trebuchet MS" w:cs="Times New Roman"/>
      <w:b/>
      <w:bCs/>
      <w:i/>
      <w:color w:val="FF7523"/>
      <w:sz w:val="20"/>
      <w:szCs w:val="20"/>
    </w:rPr>
  </w:style>
  <w:style w:type="table" w:styleId="FarbigeListe-Akzent4">
    <w:name w:val="Colorful List Accent 4"/>
    <w:basedOn w:val="NormaleTabelle"/>
    <w:uiPriority w:val="72"/>
    <w:rsid w:val="0059374D"/>
    <w:pPr>
      <w:spacing w:after="0" w:line="240" w:lineRule="auto"/>
    </w:pPr>
    <w:rPr>
      <w:rFonts w:asciiTheme="majorHAnsi" w:hAnsiTheme="majorHAnsi"/>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7E6F6"/>
      </w:tcPr>
    </w:tblStylePr>
    <w:tblStylePr w:type="band2Horz">
      <w:tblPr/>
      <w:tcPr>
        <w:shd w:val="clear" w:color="auto" w:fill="EEECF9"/>
      </w:tcPr>
    </w:tblStylePr>
  </w:style>
  <w:style w:type="character" w:styleId="BesuchterHyperlink">
    <w:name w:val="FollowedHyperlink"/>
    <w:basedOn w:val="Hyperlink"/>
    <w:uiPriority w:val="99"/>
    <w:unhideWhenUsed/>
    <w:rsid w:val="00752982"/>
    <w:rPr>
      <w:rFonts w:eastAsia="Trebuchet MS" w:cs="Times New Roman"/>
      <w:b/>
      <w:bCs/>
      <w:i/>
      <w:color w:val="FF752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el-ok.at/beruf-4-schrit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feel-ok.at/beruf-sein-denken/%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t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0F24-5DC9-45B5-9CA0-854AD29A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Michaela Stoiser</cp:lastModifiedBy>
  <cp:revision>3</cp:revision>
  <cp:lastPrinted>2012-07-30T12:47:00Z</cp:lastPrinted>
  <dcterms:created xsi:type="dcterms:W3CDTF">2015-07-23T11:15:00Z</dcterms:created>
  <dcterms:modified xsi:type="dcterms:W3CDTF">2015-07-23T11:32:00Z</dcterms:modified>
</cp:coreProperties>
</file>