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A97831" w:rsidP="00BF4B5A">
      <w:pPr>
        <w:pStyle w:val="Haupttitel"/>
      </w:pPr>
      <w:r>
        <w:t>schlaf</w:t>
      </w:r>
      <w:r w:rsidR="00F435E8">
        <w:t>qualität verbessern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5C3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CA1964" w:rsidRPr="003F18A2" w:rsidRDefault="003F18A2" w:rsidP="009E19EF">
            <w:pPr>
              <w:pStyle w:val="Hinweis"/>
              <w:rPr>
                <w:lang w:val="de-AT"/>
              </w:rPr>
            </w:pPr>
            <w:r w:rsidRPr="003F18A2">
              <w:rPr>
                <w:lang w:val="de-AT"/>
              </w:rPr>
              <w:t xml:space="preserve">Schlaf ist lebenswichtig für unsere Gesundheit und unser Immunsystem. </w:t>
            </w:r>
            <w:r w:rsidR="00F33C4B">
              <w:rPr>
                <w:lang w:val="de-AT"/>
              </w:rPr>
              <w:br/>
            </w:r>
            <w:r>
              <w:rPr>
                <w:lang w:val="de-AT"/>
              </w:rPr>
              <w:t>Wie viel weißt du schon über den Schlaf?</w:t>
            </w:r>
          </w:p>
          <w:p w:rsidR="00CA1964" w:rsidRDefault="00CA1964" w:rsidP="009E19EF">
            <w:pPr>
              <w:pStyle w:val="Hinweis"/>
            </w:pPr>
          </w:p>
          <w:p w:rsidR="009E19EF" w:rsidRPr="000E6BB1" w:rsidRDefault="009E19EF" w:rsidP="009E19EF">
            <w:pPr>
              <w:pStyle w:val="Hinweis"/>
            </w:pPr>
            <w:r>
              <w:t>Beantworte folgende Fragen</w:t>
            </w:r>
            <w:r w:rsidR="00D858A7">
              <w:t>. feel-ok.</w:t>
            </w:r>
            <w:r w:rsidR="00D949E9">
              <w:t>at</w:t>
            </w:r>
            <w:r w:rsidR="00D858A7">
              <w:t xml:space="preserve"> hilft dir dabei:</w:t>
            </w:r>
          </w:p>
          <w:p w:rsidR="00AD0EED" w:rsidRPr="00AD0EED" w:rsidRDefault="007D730F" w:rsidP="00FD04E9">
            <w:pPr>
              <w:pStyle w:val="Hinweis"/>
              <w:rPr>
                <w:b/>
                <w:color w:val="9BBB59" w:themeColor="accent3"/>
              </w:rPr>
            </w:pPr>
            <w:hyperlink r:id="rId8" w:history="1">
              <w:r w:rsidR="00F45F8D" w:rsidRPr="00F45F8D">
                <w:rPr>
                  <w:rStyle w:val="Hyperlink"/>
                </w:rPr>
                <w:t>https://www.feel-ok.at/schlafqualitätverbessern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E2494" id="AutoShape 1" o:spid="_x0000_s1026" type="#_x0000_t32" style="position:absolute;margin-left:0;margin-top:15.6pt;width:453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6064"/>
      </w:tblGrid>
      <w:tr w:rsidR="00F77D16" w:rsidTr="00022096">
        <w:tc>
          <w:tcPr>
            <w:tcW w:w="2838" w:type="dxa"/>
          </w:tcPr>
          <w:p w:rsidR="00887AB8" w:rsidRDefault="00B80ECF" w:rsidP="00B80ECF">
            <w:pPr>
              <w:pStyle w:val="Kategorie"/>
            </w:pPr>
            <w:r>
              <w:t>Besserer</w:t>
            </w:r>
            <w:r w:rsidR="0074551A">
              <w:t xml:space="preserve"> Schlaf</w:t>
            </w:r>
          </w:p>
        </w:tc>
        <w:tc>
          <w:tcPr>
            <w:tcW w:w="6450" w:type="dxa"/>
          </w:tcPr>
          <w:p w:rsidR="00AE4B1D" w:rsidRDefault="00AE4B1D" w:rsidP="00AE4B1D">
            <w:pPr>
              <w:pStyle w:val="AufzhlungderAufgaben"/>
            </w:pPr>
            <w:r>
              <w:t>Stati</w:t>
            </w:r>
            <w:r w:rsidR="002C1563">
              <w:t xml:space="preserve">onenbetrieb mit 4 Flipcharts zu: </w:t>
            </w:r>
            <w:r>
              <w:t>Schlafumgebung, Schlafzimmer, Körper und Seele. Teilt eure Klasse in 4 Gruppen auf: Jede Gruppe startet mit einem Thema und überlegt sich Tipps, um den Schlaf im jeweiligen Bereich zu verbessern. Nach 5-10</w:t>
            </w:r>
            <w:r w:rsidRPr="00AE4B1D">
              <w:t xml:space="preserve"> Minuten erfolgt </w:t>
            </w:r>
            <w:r>
              <w:t xml:space="preserve">ein Wechsel, bis alle 4 Gruppen alle 4 Bereiche bearbeitet haben. </w:t>
            </w:r>
          </w:p>
          <w:p w:rsidR="005F2A29" w:rsidRPr="00B80ECF" w:rsidRDefault="002B739E" w:rsidP="002C3E2A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 xml:space="preserve">Schaut hier für weitere Tipps nach: </w:t>
            </w:r>
            <w:hyperlink r:id="rId9" w:history="1">
              <w:r>
                <w:rPr>
                  <w:rStyle w:val="Hyperlink"/>
                  <w:rFonts w:eastAsiaTheme="minorHAnsi" w:cstheme="minorBidi"/>
                </w:rPr>
                <w:t>Tipps für einen besseren Schlaf</w:t>
              </w:r>
            </w:hyperlink>
          </w:p>
          <w:p w:rsidR="002B739E" w:rsidRDefault="002B739E" w:rsidP="00444D58">
            <w:pPr>
              <w:pStyle w:val="AufzhlungderAufgaben"/>
            </w:pPr>
            <w:r>
              <w:t xml:space="preserve">Welche Fragen können dabei helfen, über dein Schlafproblem zu sprechen, wenn du dich an einen Arzt/eine Ärztin wendest? </w:t>
            </w:r>
            <w:r>
              <w:br/>
              <w:t xml:space="preserve">Falls du nicht weiter weißt: </w:t>
            </w:r>
            <w:hyperlink r:id="rId10" w:history="1">
              <w:r w:rsidRPr="00D70FDC">
                <w:rPr>
                  <w:rStyle w:val="Hyperlink"/>
                  <w:rFonts w:eastAsiaTheme="minorHAnsi" w:cstheme="minorBidi"/>
                </w:rPr>
                <w:t>Hilfe suchen</w:t>
              </w:r>
            </w:hyperlink>
          </w:p>
          <w:p w:rsidR="00D70FDC" w:rsidRPr="006D6BF1" w:rsidRDefault="00D70FDC" w:rsidP="002B739E">
            <w:pPr>
              <w:pStyle w:val="AufzhlungderAufgaben"/>
              <w:numPr>
                <w:ilvl w:val="0"/>
                <w:numId w:val="0"/>
              </w:numPr>
            </w:pP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81BE067" wp14:editId="107CB6F9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665B94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F77D16" w:rsidRPr="00DC169F" w:rsidTr="00022096">
        <w:tc>
          <w:tcPr>
            <w:tcW w:w="2838" w:type="dxa"/>
          </w:tcPr>
          <w:p w:rsidR="00887AB8" w:rsidRPr="005A0CE5" w:rsidRDefault="00444D58" w:rsidP="00F62E5A">
            <w:pPr>
              <w:pStyle w:val="Kategorie"/>
            </w:pPr>
            <w:r>
              <w:rPr>
                <w:rFonts w:cs="Arial"/>
              </w:rPr>
              <w:t>Schlaft</w:t>
            </w:r>
            <w:r w:rsidR="00F62E5A">
              <w:rPr>
                <w:rFonts w:cs="Arial"/>
              </w:rPr>
              <w:t>agebuch</w:t>
            </w:r>
          </w:p>
        </w:tc>
        <w:tc>
          <w:tcPr>
            <w:tcW w:w="6450" w:type="dxa"/>
          </w:tcPr>
          <w:p w:rsidR="009963B4" w:rsidRPr="002B739E" w:rsidRDefault="00F77D16" w:rsidP="000C3887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>Lies dir die Methode des Schlaftagebuches durch</w:t>
            </w:r>
            <w:r w:rsidR="000C3887">
              <w:t xml:space="preserve"> und probiere es selbst aus</w:t>
            </w:r>
            <w:r w:rsidR="006376D7">
              <w:t>!</w:t>
            </w:r>
            <w:r>
              <w:br/>
            </w:r>
            <w:r w:rsidRPr="00F77D16">
              <w:t>Hier findest du das</w:t>
            </w:r>
            <w:r w:rsidR="00E62AB2">
              <w:t>:</w:t>
            </w:r>
            <w:r w:rsidRPr="00F77D16">
              <w:t xml:space="preserve"> </w:t>
            </w:r>
            <w:hyperlink r:id="rId11" w:history="1">
              <w:r w:rsidRPr="00F77D16">
                <w:rPr>
                  <w:rStyle w:val="Hyperlink"/>
                  <w:rFonts w:eastAsiaTheme="minorHAnsi" w:cstheme="minorBidi"/>
                </w:rPr>
                <w:t>Schlaftagebuch</w:t>
              </w:r>
            </w:hyperlink>
          </w:p>
          <w:p w:rsidR="002B739E" w:rsidRPr="006A5DC9" w:rsidRDefault="002B739E" w:rsidP="000C3887">
            <w:pPr>
              <w:pStyle w:val="AufzhlungderAufgaben"/>
            </w:pPr>
            <w:r>
              <w:t>Macht ein Klassenexperiment: Jede:r führt für eine Woche lang ein Schlaftagebuch. Besprecht dann in Kleingruppen, eure Erfahrungen und überlegt gemeinsam, wie ihr euren Schlaf verbessern könnt.</w:t>
            </w:r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8642D3B" wp14:editId="0627E9C2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35E85D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CA1964" w:rsidRPr="00DC169F" w:rsidTr="00CA1964">
        <w:trPr>
          <w:trHeight w:val="323"/>
        </w:trPr>
        <w:tc>
          <w:tcPr>
            <w:tcW w:w="9288" w:type="dxa"/>
            <w:gridSpan w:val="2"/>
          </w:tcPr>
          <w:p w:rsidR="00CA1964" w:rsidRPr="00CA1964" w:rsidRDefault="00CA1964" w:rsidP="00CA1964">
            <w:pPr>
              <w:rPr>
                <w:sz w:val="12"/>
              </w:rPr>
            </w:pPr>
          </w:p>
        </w:tc>
      </w:tr>
    </w:tbl>
    <w:p w:rsidR="00B9142B" w:rsidRDefault="002B739E" w:rsidP="007E2C8C">
      <w:pPr>
        <w:jc w:val="center"/>
      </w:pPr>
      <w:bookmarkStart w:id="0" w:name="_GoBack"/>
      <w:bookmarkEnd w:id="0"/>
      <w:r w:rsidRPr="00022096">
        <w:rPr>
          <w:noProof/>
          <w:lang w:val="de-AT" w:eastAsia="de-AT"/>
        </w:rPr>
        <w:drawing>
          <wp:anchor distT="0" distB="0" distL="114300" distR="114300" simplePos="0" relativeHeight="251661824" behindDoc="1" locked="0" layoutInCell="1" allowOverlap="0">
            <wp:simplePos x="0" y="0"/>
            <wp:positionH relativeFrom="column">
              <wp:posOffset>2405380</wp:posOffset>
            </wp:positionH>
            <wp:positionV relativeFrom="paragraph">
              <wp:posOffset>5659120</wp:posOffset>
            </wp:positionV>
            <wp:extent cx="950400" cy="950400"/>
            <wp:effectExtent l="0" t="0" r="2540" b="2540"/>
            <wp:wrapTopAndBottom/>
            <wp:docPr id="5" name="Grafik 5" descr="Z:\KIGA_Schule\4_feelok\2_Themen\2 PädagogInnen-MultiplikatorInnen\Unterlagen für MultiplikatorInnen\Arbeitsblätter\Schlaf\QR Code Schlafqualität verbess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KIGA_Schule\4_feelok\2_Themen\2 PädagogInnen-MultiplikatorInnen\Unterlagen für MultiplikatorInnen\Arbeitsblätter\Schlaf\QR Code Schlafqualität verbessern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142B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06" w:rsidRDefault="00AC1106" w:rsidP="006C5BCF">
      <w:pPr>
        <w:spacing w:after="0" w:line="240" w:lineRule="auto"/>
      </w:pPr>
      <w:r>
        <w:separator/>
      </w:r>
    </w:p>
  </w:endnote>
  <w:end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9D" w:rsidRDefault="00171B9D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E9BF2FD" wp14:editId="4FC5BBFC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45A1F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171B9D" w:rsidTr="0009799A">
      <w:tc>
        <w:tcPr>
          <w:tcW w:w="7540" w:type="dxa"/>
        </w:tcPr>
        <w:p w:rsidR="00171B9D" w:rsidRPr="0009799A" w:rsidRDefault="00171B9D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171B9D" w:rsidRPr="0009799A" w:rsidRDefault="00171B9D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171B9D" w:rsidRDefault="00171B9D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7D730F" w:rsidRPr="007D730F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171B9D" w:rsidRDefault="00171B9D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06" w:rsidRDefault="00AC1106" w:rsidP="006C5BCF">
      <w:pPr>
        <w:spacing w:after="0" w:line="240" w:lineRule="auto"/>
      </w:pPr>
      <w:r>
        <w:separator/>
      </w:r>
    </w:p>
  </w:footnote>
  <w:foot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171B9D" w:rsidTr="006C5BCF">
      <w:tc>
        <w:tcPr>
          <w:tcW w:w="4694" w:type="dxa"/>
        </w:tcPr>
        <w:p w:rsidR="00171B9D" w:rsidRDefault="00A97831">
          <w:pPr>
            <w:pStyle w:val="Kopfzeile"/>
          </w:pPr>
          <w:r w:rsidRPr="00A97831">
            <w:rPr>
              <w:noProof/>
              <w:lang w:val="de-AT" w:eastAsia="de-A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423545" cy="419735"/>
                <wp:effectExtent l="0" t="0" r="0" b="0"/>
                <wp:wrapTight wrapText="bothSides">
                  <wp:wrapPolygon edited="0">
                    <wp:start x="4858" y="0"/>
                    <wp:lineTo x="0" y="4902"/>
                    <wp:lineTo x="0" y="16666"/>
                    <wp:lineTo x="4858" y="20587"/>
                    <wp:lineTo x="5829" y="20587"/>
                    <wp:lineTo x="14573" y="20587"/>
                    <wp:lineTo x="15544" y="20587"/>
                    <wp:lineTo x="20402" y="16666"/>
                    <wp:lineTo x="20402" y="0"/>
                    <wp:lineTo x="12630" y="0"/>
                    <wp:lineTo x="4858" y="0"/>
                  </wp:wrapPolygon>
                </wp:wrapTight>
                <wp:docPr id="1" name="Grafik 1" descr="Z:\DL intern\Layout\LOGOS_INTERN\10_feel ok\Icons\FOK_Icons_dunkel_PNG\FOK_Schlaf_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DL intern\Layout\LOGOS_INTERN\10_feel ok\Icons\FOK_Icons_dunkel_PNG\FOK_Schlaf_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5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6" w:type="dxa"/>
        </w:tcPr>
        <w:p w:rsidR="00171B9D" w:rsidRDefault="00D949E9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1851576</wp:posOffset>
                </wp:positionH>
                <wp:positionV relativeFrom="page">
                  <wp:posOffset>4445</wp:posOffset>
                </wp:positionV>
                <wp:extent cx="1008000" cy="370800"/>
                <wp:effectExtent l="0" t="0" r="1905" b="0"/>
                <wp:wrapNone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16" t="20814" r="15628"/>
                        <a:stretch/>
                      </pic:blipFill>
                      <pic:spPr bwMode="auto">
                        <a:xfrm>
                          <a:off x="0" y="0"/>
                          <a:ext cx="1008000" cy="37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71B9D" w:rsidRPr="006C5BCF" w:rsidRDefault="00171B9D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2902DA99" wp14:editId="6D88F17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E46EA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B0EA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854A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CE48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C4C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02A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22096"/>
    <w:rsid w:val="000276AD"/>
    <w:rsid w:val="000436DD"/>
    <w:rsid w:val="00050E8D"/>
    <w:rsid w:val="000551BB"/>
    <w:rsid w:val="00065BBF"/>
    <w:rsid w:val="0009799A"/>
    <w:rsid w:val="000A7DD1"/>
    <w:rsid w:val="000C3887"/>
    <w:rsid w:val="000D01D0"/>
    <w:rsid w:val="000E6BB1"/>
    <w:rsid w:val="001439FA"/>
    <w:rsid w:val="00162DB7"/>
    <w:rsid w:val="00171B9D"/>
    <w:rsid w:val="001C2909"/>
    <w:rsid w:val="001C4C10"/>
    <w:rsid w:val="001D5E8D"/>
    <w:rsid w:val="0021468B"/>
    <w:rsid w:val="00277A8C"/>
    <w:rsid w:val="00295039"/>
    <w:rsid w:val="002B0F8E"/>
    <w:rsid w:val="002B739E"/>
    <w:rsid w:val="002C1563"/>
    <w:rsid w:val="002C3E2A"/>
    <w:rsid w:val="002E634C"/>
    <w:rsid w:val="00305566"/>
    <w:rsid w:val="00356A43"/>
    <w:rsid w:val="003701AB"/>
    <w:rsid w:val="00393C7C"/>
    <w:rsid w:val="003B13AD"/>
    <w:rsid w:val="003F18A2"/>
    <w:rsid w:val="004222D9"/>
    <w:rsid w:val="0043653A"/>
    <w:rsid w:val="00443E5D"/>
    <w:rsid w:val="00444D58"/>
    <w:rsid w:val="004860C3"/>
    <w:rsid w:val="004A0136"/>
    <w:rsid w:val="004F3FDC"/>
    <w:rsid w:val="00504B80"/>
    <w:rsid w:val="00505380"/>
    <w:rsid w:val="00511BFF"/>
    <w:rsid w:val="00512CE4"/>
    <w:rsid w:val="005237A3"/>
    <w:rsid w:val="00525F68"/>
    <w:rsid w:val="00526E18"/>
    <w:rsid w:val="00540674"/>
    <w:rsid w:val="00542A92"/>
    <w:rsid w:val="005A0CE5"/>
    <w:rsid w:val="005B5215"/>
    <w:rsid w:val="005E4B8B"/>
    <w:rsid w:val="005F2A29"/>
    <w:rsid w:val="006376D7"/>
    <w:rsid w:val="006848E8"/>
    <w:rsid w:val="006A5DC9"/>
    <w:rsid w:val="006C5BCF"/>
    <w:rsid w:val="006D6BF1"/>
    <w:rsid w:val="006E1B2C"/>
    <w:rsid w:val="007167DA"/>
    <w:rsid w:val="007420E3"/>
    <w:rsid w:val="0074551A"/>
    <w:rsid w:val="007D730F"/>
    <w:rsid w:val="007E1406"/>
    <w:rsid w:val="007E2C8C"/>
    <w:rsid w:val="008616ED"/>
    <w:rsid w:val="00867E71"/>
    <w:rsid w:val="008862CD"/>
    <w:rsid w:val="00887AB8"/>
    <w:rsid w:val="0089755D"/>
    <w:rsid w:val="009123E7"/>
    <w:rsid w:val="009725DB"/>
    <w:rsid w:val="00982C3A"/>
    <w:rsid w:val="009963B4"/>
    <w:rsid w:val="009A2711"/>
    <w:rsid w:val="009A57C7"/>
    <w:rsid w:val="009C3E7C"/>
    <w:rsid w:val="009E19EF"/>
    <w:rsid w:val="00A139F6"/>
    <w:rsid w:val="00A17D82"/>
    <w:rsid w:val="00A34482"/>
    <w:rsid w:val="00A41AAF"/>
    <w:rsid w:val="00A633F5"/>
    <w:rsid w:val="00A76A07"/>
    <w:rsid w:val="00A97831"/>
    <w:rsid w:val="00AA4A5B"/>
    <w:rsid w:val="00AB6470"/>
    <w:rsid w:val="00AC1106"/>
    <w:rsid w:val="00AD0EED"/>
    <w:rsid w:val="00AE0A64"/>
    <w:rsid w:val="00AE1682"/>
    <w:rsid w:val="00AE3682"/>
    <w:rsid w:val="00AE3E39"/>
    <w:rsid w:val="00AE4B1D"/>
    <w:rsid w:val="00AF2034"/>
    <w:rsid w:val="00B4006D"/>
    <w:rsid w:val="00B80ECF"/>
    <w:rsid w:val="00B9142B"/>
    <w:rsid w:val="00B959FC"/>
    <w:rsid w:val="00BD47E2"/>
    <w:rsid w:val="00BE5474"/>
    <w:rsid w:val="00BF4B5A"/>
    <w:rsid w:val="00C60C1F"/>
    <w:rsid w:val="00CA1964"/>
    <w:rsid w:val="00D2471C"/>
    <w:rsid w:val="00D53A7A"/>
    <w:rsid w:val="00D55310"/>
    <w:rsid w:val="00D70DB7"/>
    <w:rsid w:val="00D70FDC"/>
    <w:rsid w:val="00D8576D"/>
    <w:rsid w:val="00D858A7"/>
    <w:rsid w:val="00D949E9"/>
    <w:rsid w:val="00DC169F"/>
    <w:rsid w:val="00DE0CC5"/>
    <w:rsid w:val="00DE34F7"/>
    <w:rsid w:val="00E02EEC"/>
    <w:rsid w:val="00E62AB2"/>
    <w:rsid w:val="00E73758"/>
    <w:rsid w:val="00E760C5"/>
    <w:rsid w:val="00E81549"/>
    <w:rsid w:val="00EC04CE"/>
    <w:rsid w:val="00EC2F72"/>
    <w:rsid w:val="00EE3F49"/>
    <w:rsid w:val="00F33C4B"/>
    <w:rsid w:val="00F40D8D"/>
    <w:rsid w:val="00F435E8"/>
    <w:rsid w:val="00F45F8D"/>
    <w:rsid w:val="00F537E7"/>
    <w:rsid w:val="00F62E5A"/>
    <w:rsid w:val="00F73209"/>
    <w:rsid w:val="00F77D16"/>
    <w:rsid w:val="00F807F0"/>
    <w:rsid w:val="00F84626"/>
    <w:rsid w:val="00F857EF"/>
    <w:rsid w:val="00FB407E"/>
    <w:rsid w:val="00FC3022"/>
    <w:rsid w:val="00FC611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2258B8E-7FAB-42DA-9E97-38A2291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1F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Link"/>
    <w:uiPriority w:val="99"/>
    <w:unhideWhenUsed/>
    <w:rsid w:val="00FC611F"/>
    <w:rPr>
      <w:rFonts w:eastAsia="Trebuchet MS" w:cs="Times New Roman"/>
      <w:b/>
      <w:i/>
      <w:color w:val="FF7523"/>
    </w:rPr>
  </w:style>
  <w:style w:type="character" w:styleId="BesuchterLink">
    <w:name w:val="FollowedHyperlink"/>
    <w:basedOn w:val="LinksNavigationstitelZchn"/>
    <w:uiPriority w:val="99"/>
    <w:unhideWhenUsed/>
    <w:rsid w:val="00FC611F"/>
    <w:rPr>
      <w:rFonts w:eastAsia="Trebuchet MS" w:cs="Times New Roman"/>
      <w:b/>
      <w:i/>
      <w:color w:val="FF75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schlaf/themen/schlafqualitaet_verbessern/schlafqualitaet_verbessern/tipps_fuer_besseren_schlaf.cf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schlaf/themen/schlafqualitaet_verbessern/schlafqualitaet_verbessern/schlaftagebuch.cf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eel-ok.at/de_AT/jugendliche/themen/schlaf/themen/schlafqualitaet_verbessern/schlafqualitaet_verbessern/hilfe_suchen.cf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schlaf/themen/schlafqualitaet_verbessern/schlafqualitaet_verbessern/tipps_fuer_besseren_schlaf.cf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F7BA3-F2C0-430C-94FF-16FFAFA8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45</cp:revision>
  <cp:lastPrinted>2015-02-18T11:02:00Z</cp:lastPrinted>
  <dcterms:created xsi:type="dcterms:W3CDTF">2016-05-12T14:40:00Z</dcterms:created>
  <dcterms:modified xsi:type="dcterms:W3CDTF">2025-08-04T15:15:00Z</dcterms:modified>
</cp:coreProperties>
</file>