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97AE6" w14:textId="77777777" w:rsidR="00724A4E" w:rsidRDefault="00724A4E" w:rsidP="00724A4E"/>
    <w:p w14:paraId="372C6F9E" w14:textId="77777777" w:rsidR="00965B0C" w:rsidRDefault="00965B0C"/>
    <w:p w14:paraId="3EC2E4BA" w14:textId="77777777" w:rsidR="00B50C10" w:rsidRDefault="00B50C10"/>
    <w:p w14:paraId="55CD95BA" w14:textId="77777777"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2A8330BA" wp14:editId="7080D1F1">
            <wp:simplePos x="0" y="0"/>
            <wp:positionH relativeFrom="leftMargin">
              <wp:posOffset>480695</wp:posOffset>
            </wp:positionH>
            <wp:positionV relativeFrom="paragraph">
              <wp:posOffset>325281</wp:posOffset>
            </wp:positionV>
            <wp:extent cx="421165" cy="42164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6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5D876" w14:textId="77777777" w:rsidR="00B50C10" w:rsidRDefault="00B50C10" w:rsidP="00B50C10">
      <w:pPr>
        <w:pStyle w:val="Arbeitsblatt"/>
      </w:pPr>
      <w:r>
        <w:t>Arbeitsblatt</w:t>
      </w:r>
    </w:p>
    <w:p w14:paraId="547E032E" w14:textId="5B5F8EC4" w:rsidR="00B50C10" w:rsidRPr="004A1D20" w:rsidRDefault="00FF1CCD" w:rsidP="000D5566">
      <w:pPr>
        <w:pStyle w:val="Haupttitel"/>
        <w:spacing w:line="240" w:lineRule="auto"/>
      </w:pPr>
      <w:r>
        <w:t>Übung: Selbstbeobachtung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14:paraId="11578443" w14:textId="77777777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014CCD2A" w14:textId="77777777"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 wp14:anchorId="1A650447" wp14:editId="3061E5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7A676260" w14:textId="77777777"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B35FDD3" w14:textId="77777777"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14:paraId="1877DA9D" w14:textId="77777777" w:rsidTr="00B50C10">
        <w:trPr>
          <w:trHeight w:val="230"/>
        </w:trPr>
        <w:tc>
          <w:tcPr>
            <w:tcW w:w="425" w:type="dxa"/>
            <w:shd w:val="clear" w:color="auto" w:fill="ECF0F2"/>
          </w:tcPr>
          <w:p w14:paraId="6579B483" w14:textId="77777777"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2E02316B" w14:textId="77777777" w:rsidR="00FF1CCD" w:rsidRPr="00FF1CCD" w:rsidRDefault="00FF1CCD" w:rsidP="00FF1CCD">
            <w:pPr>
              <w:spacing w:line="300" w:lineRule="exact"/>
              <w:jc w:val="both"/>
              <w:rPr>
                <w:rFonts w:ascii="Trebuchet MS" w:hAnsi="Trebuchet MS"/>
                <w:i/>
                <w:noProof/>
                <w:sz w:val="20"/>
                <w:szCs w:val="20"/>
              </w:rPr>
            </w:pPr>
            <w:r w:rsidRPr="004E4C74">
              <w:rPr>
                <w:rFonts w:ascii="Trebuchet MS" w:hAnsi="Trebuchet MS"/>
                <w:b/>
                <w:i/>
                <w:noProof/>
                <w:sz w:val="20"/>
                <w:szCs w:val="20"/>
              </w:rPr>
              <w:t>Sich selbst zu beobachten, dient dazu, das eigene Erleben und Verhalten besser ken-nenzulernen</w:t>
            </w:r>
            <w:r w:rsidRPr="00FF1CCD">
              <w:rPr>
                <w:rFonts w:ascii="Trebuchet MS" w:hAnsi="Trebuchet MS"/>
                <w:i/>
                <w:noProof/>
                <w:sz w:val="20"/>
                <w:szCs w:val="20"/>
              </w:rPr>
              <w:t xml:space="preserve">. </w:t>
            </w:r>
          </w:p>
          <w:p w14:paraId="1C7E5B0A" w14:textId="257D9DEB" w:rsidR="00B50C10" w:rsidRPr="00086DC8" w:rsidRDefault="00FF1CCD" w:rsidP="00FF1CCD">
            <w:pPr>
              <w:pStyle w:val="Hinweis"/>
            </w:pPr>
            <w:r w:rsidRPr="00FF1CCD">
              <w:rPr>
                <w:noProof/>
              </w:rPr>
              <w:t>Beobachte dein Verhalten, deine Gedanken und deine Gefühle, wenn du das nächste Mal in einer (sozialen) Situation bist. Du kannst dich</w:t>
            </w:r>
            <w:r w:rsidR="00AF23AF">
              <w:rPr>
                <w:noProof/>
              </w:rPr>
              <w:t xml:space="preserve"> dabei auf einen Aspekt konzent</w:t>
            </w:r>
            <w:r w:rsidRPr="00FF1CCD">
              <w:rPr>
                <w:noProof/>
              </w:rPr>
              <w:t>rieren. Nicht alle Fragen müssen beantwortet werden, manche treffen vielleicht auf dich zu und andere weniger. Du kannst d</w:t>
            </w:r>
            <w:r w:rsidR="00AF23AF">
              <w:rPr>
                <w:noProof/>
              </w:rPr>
              <w:t>ich an</w:t>
            </w:r>
            <w:r w:rsidRPr="00FF1CCD">
              <w:rPr>
                <w:noProof/>
              </w:rPr>
              <w:t xml:space="preserve"> folgenden Leitfragen orientieren:</w:t>
            </w:r>
          </w:p>
        </w:tc>
        <w:tc>
          <w:tcPr>
            <w:tcW w:w="425" w:type="dxa"/>
            <w:shd w:val="clear" w:color="auto" w:fill="ECF0F2"/>
          </w:tcPr>
          <w:p w14:paraId="367743FC" w14:textId="77777777"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14:paraId="7B554196" w14:textId="77777777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14:paraId="490A7820" w14:textId="77777777"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 wp14:anchorId="634EE1B3" wp14:editId="64356B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4E4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1AF3B38" w14:textId="77777777"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2A7F93C9" w14:textId="77777777"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14:paraId="10C200D8" w14:textId="088B2826" w:rsidR="00B50C10" w:rsidRDefault="00B50C10" w:rsidP="00B50C10">
      <w:pPr>
        <w:spacing w:after="0"/>
      </w:pPr>
    </w:p>
    <w:p w14:paraId="6A3BF293" w14:textId="643F1E86" w:rsidR="00FF1CCD" w:rsidRDefault="00FF1CCD" w:rsidP="00FF1C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 xml:space="preserve">Gibt es Situationen, in denen ich ängstlich bin? </w:t>
      </w:r>
      <w:r w:rsidR="004E4C74">
        <w:rPr>
          <w:rFonts w:ascii="Trebuchet MS" w:hAnsi="Trebuchet MS" w:cs="Arial"/>
          <w:sz w:val="20"/>
          <w:szCs w:val="24"/>
        </w:rPr>
        <w:br/>
      </w:r>
      <w:r w:rsidRPr="00FF1CCD">
        <w:rPr>
          <w:rFonts w:ascii="Trebuchet MS" w:hAnsi="Trebuchet MS" w:cs="Arial"/>
          <w:sz w:val="20"/>
          <w:szCs w:val="24"/>
        </w:rPr>
        <w:t>Wie stark würdest du die Intensität der Angst auf einer Skala von 1 (gar keine Angst) bist 10 (sehr starke Angst) in diesen Situationen bewerten?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F1CCD" w14:paraId="13B4EEE8" w14:textId="77777777" w:rsidTr="00FF1CCD">
        <w:trPr>
          <w:trHeight w:val="2835"/>
        </w:trPr>
        <w:tc>
          <w:tcPr>
            <w:tcW w:w="9062" w:type="dxa"/>
          </w:tcPr>
          <w:p w14:paraId="1F3E0177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28CAFB23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0E113D71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1A2848D1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167E331A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66ED5B7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5F0D1394" w14:textId="77777777" w:rsidR="00FF1CCD" w:rsidRDefault="00FF1CCD" w:rsidP="00FF1CCD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130DA74E" w14:textId="77777777" w:rsidR="00FF1CCD" w:rsidRPr="00FF1CCD" w:rsidRDefault="00FF1CCD" w:rsidP="00FF1CCD">
      <w:pPr>
        <w:pStyle w:val="Listenabsatz"/>
        <w:spacing w:after="120"/>
        <w:rPr>
          <w:rFonts w:ascii="Trebuchet MS" w:hAnsi="Trebuchet MS" w:cs="Arial"/>
          <w:sz w:val="20"/>
          <w:szCs w:val="24"/>
        </w:rPr>
      </w:pPr>
    </w:p>
    <w:p w14:paraId="073323CD" w14:textId="77777777" w:rsidR="00FF1CCD" w:rsidRPr="004E4C74" w:rsidRDefault="00FF1CCD" w:rsidP="00FF1C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b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>Bin ich auch in sozialen Situationen (d.h. in Situationen mit anderen Menschen) ängstlich?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F1CCD" w14:paraId="7A8CE3EF" w14:textId="77777777" w:rsidTr="00FF1CCD">
        <w:trPr>
          <w:trHeight w:val="567"/>
        </w:trPr>
        <w:tc>
          <w:tcPr>
            <w:tcW w:w="8702" w:type="dxa"/>
          </w:tcPr>
          <w:p w14:paraId="5761E797" w14:textId="77777777" w:rsidR="00FF1CCD" w:rsidRDefault="00FF1C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61FE79A0" w14:textId="77777777" w:rsidR="00FF1CCD" w:rsidRDefault="00FF1C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659E3EB5" w14:textId="77777777" w:rsidR="00FF1CCD" w:rsidRPr="004E4C74" w:rsidRDefault="00FF1CCD" w:rsidP="00FF1CCD">
      <w:pPr>
        <w:pStyle w:val="Listenabsatz"/>
        <w:spacing w:after="120" w:line="259" w:lineRule="auto"/>
        <w:ind w:left="360"/>
        <w:rPr>
          <w:rFonts w:ascii="Trebuchet MS" w:hAnsi="Trebuchet MS" w:cs="Arial"/>
          <w:b/>
          <w:sz w:val="20"/>
          <w:szCs w:val="24"/>
        </w:rPr>
      </w:pPr>
      <w:r w:rsidRPr="00FF1CCD">
        <w:rPr>
          <w:rFonts w:ascii="Trebuchet MS" w:hAnsi="Trebuchet MS" w:cs="Arial"/>
          <w:sz w:val="20"/>
          <w:szCs w:val="24"/>
        </w:rPr>
        <w:br/>
      </w:r>
      <w:r w:rsidRPr="004E4C74">
        <w:rPr>
          <w:rFonts w:ascii="Trebuchet MS" w:hAnsi="Trebuchet MS" w:cs="Arial"/>
          <w:b/>
          <w:sz w:val="20"/>
          <w:szCs w:val="24"/>
        </w:rPr>
        <w:t>Bin ich in Situationen, in welchen ich bewertet werde, ängstlich?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13CF7D40" w14:textId="77777777" w:rsidTr="00B07658">
        <w:trPr>
          <w:trHeight w:val="567"/>
        </w:trPr>
        <w:tc>
          <w:tcPr>
            <w:tcW w:w="8702" w:type="dxa"/>
          </w:tcPr>
          <w:p w14:paraId="4357AAD6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1541AE7C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479F5036" w14:textId="77777777" w:rsidR="00217ECD" w:rsidRPr="004E4C74" w:rsidRDefault="00FF1C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b/>
          <w:sz w:val="20"/>
          <w:szCs w:val="24"/>
        </w:rPr>
      </w:pPr>
      <w:r w:rsidRPr="00FF1CCD">
        <w:rPr>
          <w:rFonts w:ascii="Trebuchet MS" w:hAnsi="Trebuchet MS" w:cs="Arial"/>
          <w:sz w:val="20"/>
          <w:szCs w:val="24"/>
        </w:rPr>
        <w:br/>
      </w:r>
      <w:r w:rsidRPr="004E4C74">
        <w:rPr>
          <w:rFonts w:ascii="Trebuchet MS" w:hAnsi="Trebuchet MS" w:cs="Arial"/>
          <w:b/>
          <w:sz w:val="20"/>
          <w:szCs w:val="24"/>
        </w:rPr>
        <w:t xml:space="preserve">Ist mir schnell etwas peinlich oder denke ich nach einer Situation lange darüber nach?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72A0E007" w14:textId="77777777" w:rsidTr="00B07658">
        <w:trPr>
          <w:trHeight w:val="567"/>
        </w:trPr>
        <w:tc>
          <w:tcPr>
            <w:tcW w:w="8702" w:type="dxa"/>
          </w:tcPr>
          <w:p w14:paraId="10BD7CE2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506CA272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0DD81F26" w14:textId="6AC44CD1" w:rsidR="00FF1CCD" w:rsidRDefault="00FF1C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07C3EF41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02BE57B9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5B381625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11B65D4B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1C25B42E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6D7E0972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173D5839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276E3549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49FEFC4C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5621D416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6AD24015" w14:textId="77777777" w:rsidR="00217ECD" w:rsidRP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1D8A1FCD" w14:textId="77777777" w:rsidR="00217ECD" w:rsidRPr="004E4C74" w:rsidRDefault="00FF1CCD" w:rsidP="00FF1C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b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 xml:space="preserve">Was geht mir vor solchen Situationen durch den Kopf?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3E4CCBE2" w14:textId="77777777" w:rsidTr="00217ECD">
        <w:trPr>
          <w:trHeight w:val="1701"/>
        </w:trPr>
        <w:tc>
          <w:tcPr>
            <w:tcW w:w="9062" w:type="dxa"/>
          </w:tcPr>
          <w:p w14:paraId="6545992A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3A11DE6F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5A8F1606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717C08E2" w14:textId="77777777" w:rsidR="00217ECD" w:rsidRDefault="00217ECD" w:rsidP="00217ECD">
      <w:pPr>
        <w:spacing w:after="120"/>
        <w:rPr>
          <w:rFonts w:ascii="Trebuchet MS" w:hAnsi="Trebuchet MS" w:cs="Arial"/>
          <w:sz w:val="20"/>
          <w:szCs w:val="24"/>
        </w:rPr>
      </w:pPr>
    </w:p>
    <w:p w14:paraId="3E6DC182" w14:textId="77777777" w:rsidR="00217ECD" w:rsidRPr="004E4C74" w:rsidRDefault="00FF1CCD" w:rsidP="00217ECD">
      <w:pPr>
        <w:spacing w:after="120"/>
        <w:ind w:left="360"/>
        <w:rPr>
          <w:rFonts w:ascii="Trebuchet MS" w:hAnsi="Trebuchet MS" w:cs="Arial"/>
          <w:b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 xml:space="preserve">Wie fühlt es sich für mich vor solchen Situationen an?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16BA4023" w14:textId="77777777" w:rsidTr="00217ECD">
        <w:trPr>
          <w:trHeight w:val="1701"/>
        </w:trPr>
        <w:tc>
          <w:tcPr>
            <w:tcW w:w="9062" w:type="dxa"/>
          </w:tcPr>
          <w:p w14:paraId="675A8557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3C8DEA5A" w14:textId="34B66B53" w:rsidR="00FF1CCD" w:rsidRPr="00217ECD" w:rsidRDefault="00FF1CCD" w:rsidP="00217ECD">
      <w:pPr>
        <w:spacing w:after="120"/>
        <w:ind w:left="360"/>
        <w:rPr>
          <w:rFonts w:ascii="Trebuchet MS" w:hAnsi="Trebuchet MS" w:cs="Arial"/>
          <w:sz w:val="20"/>
          <w:szCs w:val="24"/>
        </w:rPr>
      </w:pPr>
    </w:p>
    <w:p w14:paraId="55403176" w14:textId="77777777" w:rsidR="00217ECD" w:rsidRPr="004E4C74" w:rsidRDefault="00FF1CCD" w:rsidP="00FF1C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b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 xml:space="preserve">Was mache ich, wenn ich solche Ängste erlebe? Verlasse oder vermeide ich die Situation?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019FFE5C" w14:textId="77777777" w:rsidTr="00217ECD">
        <w:trPr>
          <w:trHeight w:val="2268"/>
        </w:trPr>
        <w:tc>
          <w:tcPr>
            <w:tcW w:w="9062" w:type="dxa"/>
          </w:tcPr>
          <w:p w14:paraId="7516AAB6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2B6451DE" w14:textId="473E5B8A" w:rsidR="00FF1CCD" w:rsidRPr="00FF1CCD" w:rsidRDefault="00FF1C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3E4AA98E" w14:textId="77777777" w:rsidR="00217ECD" w:rsidRPr="004E4C74" w:rsidRDefault="00FF1CCD" w:rsidP="00FF1C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b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 xml:space="preserve">Welche Gedanken gehen mir dabei durch den Kopf?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478EFA29" w14:textId="77777777" w:rsidTr="00B07658">
        <w:trPr>
          <w:trHeight w:val="2835"/>
        </w:trPr>
        <w:tc>
          <w:tcPr>
            <w:tcW w:w="9062" w:type="dxa"/>
          </w:tcPr>
          <w:p w14:paraId="24D88044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20BD68C0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1D68627F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8976652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733D3CDD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0F54EBC4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7E56CE2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42A57CF4" w14:textId="05CE5707" w:rsidR="00FF1CCD" w:rsidRDefault="00FF1C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71FCF742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10A6876E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5FA64287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08531E65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77C1CB00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6095B5AF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6A67EFFC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306E8897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1B7ACDDE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7F04F706" w14:textId="77777777" w:rsidR="00217ECD" w:rsidRPr="00AF23AF" w:rsidRDefault="00217ECD" w:rsidP="00AF23AF">
      <w:pPr>
        <w:spacing w:after="120" w:line="259" w:lineRule="auto"/>
        <w:rPr>
          <w:rFonts w:ascii="Trebuchet MS" w:hAnsi="Trebuchet MS" w:cs="Arial"/>
          <w:sz w:val="20"/>
          <w:szCs w:val="24"/>
        </w:rPr>
      </w:pPr>
    </w:p>
    <w:p w14:paraId="61B7652B" w14:textId="1CB8F3E4" w:rsidR="00FF1CCD" w:rsidRPr="00FF1CCD" w:rsidRDefault="00FF1CCD" w:rsidP="00FF1CCD">
      <w:pPr>
        <w:spacing w:after="120"/>
        <w:rPr>
          <w:rFonts w:ascii="Trebuchet MS" w:hAnsi="Trebuchet MS" w:cs="Arial"/>
          <w:sz w:val="20"/>
          <w:szCs w:val="24"/>
        </w:rPr>
      </w:pPr>
      <w:r w:rsidRPr="00FF1CCD">
        <w:rPr>
          <w:rFonts w:ascii="Trebuchet MS" w:hAnsi="Trebuchet MS" w:cs="Arial"/>
          <w:sz w:val="20"/>
          <w:szCs w:val="24"/>
        </w:rPr>
        <w:t xml:space="preserve">Die nächsten Fragen kannst du auch mit Hilfe der </w:t>
      </w:r>
      <w:hyperlink r:id="rId8" w:history="1">
        <w:r w:rsidR="0013732D" w:rsidRPr="0013732D">
          <w:rPr>
            <w:rStyle w:val="LinksNavigationstitelZchn"/>
          </w:rPr>
          <w:t>Bodymap "Wie äußern sich soziale Ängste?"</w:t>
        </w:r>
      </w:hyperlink>
      <w:r w:rsidRPr="00FF1CCD">
        <w:rPr>
          <w:rFonts w:ascii="Trebuchet MS" w:hAnsi="Trebuchet MS" w:cs="Arial"/>
          <w:sz w:val="20"/>
          <w:szCs w:val="24"/>
        </w:rPr>
        <w:t xml:space="preserve"> beantworten. </w:t>
      </w:r>
    </w:p>
    <w:p w14:paraId="39BE99EF" w14:textId="4E5110C2" w:rsidR="00217ECD" w:rsidRPr="00217ECD" w:rsidRDefault="00FF1CCD" w:rsidP="00217E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>Was passiert körperlich? Wo fühle ich die Angst?</w:t>
      </w:r>
      <w:r w:rsidRPr="00FF1CCD">
        <w:rPr>
          <w:rFonts w:ascii="Trebuchet MS" w:hAnsi="Trebuchet MS" w:cs="Arial"/>
          <w:sz w:val="20"/>
          <w:szCs w:val="24"/>
        </w:rPr>
        <w:t xml:space="preserve"> </w:t>
      </w:r>
      <w:r w:rsidR="00217ECD">
        <w:rPr>
          <w:rFonts w:ascii="Trebuchet MS" w:hAnsi="Trebuchet MS" w:cs="Arial"/>
          <w:sz w:val="20"/>
          <w:szCs w:val="24"/>
        </w:rPr>
        <w:br/>
      </w:r>
      <w:r w:rsidRPr="00217ECD">
        <w:rPr>
          <w:rFonts w:ascii="Trebuchet MS" w:hAnsi="Trebuchet MS" w:cs="Arial"/>
          <w:sz w:val="20"/>
          <w:szCs w:val="24"/>
        </w:rPr>
        <w:t>(Erinnere dich an das im Unterricht Besprochene „Wie äußern sich soziale Ängste</w:t>
      </w:r>
      <w:r w:rsidR="00AF23AF">
        <w:rPr>
          <w:rFonts w:ascii="Trebuchet MS" w:hAnsi="Trebuchet MS" w:cs="Arial"/>
          <w:sz w:val="20"/>
          <w:szCs w:val="24"/>
        </w:rPr>
        <w:t>?</w:t>
      </w:r>
      <w:r w:rsidRPr="00217ECD">
        <w:rPr>
          <w:rFonts w:ascii="Trebuchet MS" w:hAnsi="Trebuchet MS" w:cs="Arial"/>
          <w:sz w:val="20"/>
          <w:szCs w:val="24"/>
        </w:rPr>
        <w:t xml:space="preserve">“)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5B773D29" w14:textId="77777777" w:rsidTr="00AF23AF">
        <w:trPr>
          <w:trHeight w:val="2665"/>
        </w:trPr>
        <w:tc>
          <w:tcPr>
            <w:tcW w:w="9062" w:type="dxa"/>
          </w:tcPr>
          <w:p w14:paraId="602426B6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  <w:bookmarkStart w:id="0" w:name="_GoBack"/>
            <w:bookmarkEnd w:id="0"/>
          </w:p>
          <w:p w14:paraId="65EDF97E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75894DC2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2F78F667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E9188B0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035956A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62B1D64D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7DE4F780" w14:textId="77777777" w:rsidR="00217ECD" w:rsidRDefault="00217E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sz w:val="20"/>
          <w:szCs w:val="24"/>
        </w:rPr>
      </w:pPr>
    </w:p>
    <w:p w14:paraId="53F7E49B" w14:textId="77777777" w:rsidR="00217ECD" w:rsidRPr="004E4C74" w:rsidRDefault="00FF1CCD" w:rsidP="00FF1CCD">
      <w:pPr>
        <w:pStyle w:val="Listenabsatz"/>
        <w:numPr>
          <w:ilvl w:val="0"/>
          <w:numId w:val="6"/>
        </w:numPr>
        <w:spacing w:after="120" w:line="259" w:lineRule="auto"/>
        <w:rPr>
          <w:rFonts w:ascii="Trebuchet MS" w:hAnsi="Trebuchet MS" w:cs="Arial"/>
          <w:b/>
          <w:sz w:val="20"/>
          <w:szCs w:val="24"/>
        </w:rPr>
      </w:pPr>
      <w:r w:rsidRPr="004E4C74">
        <w:rPr>
          <w:rFonts w:ascii="Trebuchet MS" w:hAnsi="Trebuchet MS" w:cs="Arial"/>
          <w:b/>
          <w:sz w:val="20"/>
          <w:szCs w:val="24"/>
        </w:rPr>
        <w:t xml:space="preserve">Welche Gedanken mache ich mir nach einer solchen Situation?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5A5CB353" w14:textId="77777777" w:rsidTr="00B07658">
        <w:trPr>
          <w:trHeight w:val="2835"/>
        </w:trPr>
        <w:tc>
          <w:tcPr>
            <w:tcW w:w="9062" w:type="dxa"/>
          </w:tcPr>
          <w:p w14:paraId="619FAE81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5F68838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1DD4A1C4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014E9261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3E52533A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774FB68E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  <w:p w14:paraId="481B4CC3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p w14:paraId="705A0191" w14:textId="77777777" w:rsidR="00217ECD" w:rsidRPr="004E4C74" w:rsidRDefault="00FF1CCD" w:rsidP="00217ECD">
      <w:pPr>
        <w:pStyle w:val="Listenabsatz"/>
        <w:spacing w:after="120" w:line="259" w:lineRule="auto"/>
        <w:ind w:left="360"/>
        <w:rPr>
          <w:rFonts w:ascii="Trebuchet MS" w:hAnsi="Trebuchet MS" w:cs="Arial"/>
          <w:b/>
          <w:sz w:val="20"/>
          <w:szCs w:val="24"/>
        </w:rPr>
      </w:pPr>
      <w:r w:rsidRPr="00FF1CCD">
        <w:rPr>
          <w:rFonts w:ascii="Trebuchet MS" w:hAnsi="Trebuchet MS" w:cs="Arial"/>
          <w:sz w:val="20"/>
          <w:szCs w:val="24"/>
        </w:rPr>
        <w:br/>
      </w:r>
      <w:r w:rsidRPr="004E4C74">
        <w:rPr>
          <w:rFonts w:ascii="Trebuchet MS" w:hAnsi="Trebuchet MS" w:cs="Arial"/>
          <w:b/>
          <w:sz w:val="20"/>
          <w:szCs w:val="24"/>
        </w:rPr>
        <w:t xml:space="preserve">Wie fühlt es sich nach einer solchen Situation an? 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17ECD" w14:paraId="0B805FEC" w14:textId="77777777" w:rsidTr="00217ECD">
        <w:trPr>
          <w:trHeight w:val="2268"/>
        </w:trPr>
        <w:tc>
          <w:tcPr>
            <w:tcW w:w="9062" w:type="dxa"/>
          </w:tcPr>
          <w:p w14:paraId="66A60E52" w14:textId="77777777" w:rsidR="00217ECD" w:rsidRDefault="00217ECD" w:rsidP="00B07658">
            <w:pPr>
              <w:spacing w:after="120" w:line="259" w:lineRule="auto"/>
              <w:rPr>
                <w:rFonts w:ascii="Trebuchet MS" w:hAnsi="Trebuchet MS" w:cs="Arial"/>
                <w:sz w:val="2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14:paraId="4D3FF4DA" w14:textId="77777777" w:rsidTr="00352DCB">
        <w:tc>
          <w:tcPr>
            <w:tcW w:w="9321" w:type="dxa"/>
            <w:shd w:val="clear" w:color="auto" w:fill="auto"/>
          </w:tcPr>
          <w:p w14:paraId="44ECD8A4" w14:textId="77777777"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38793D" wp14:editId="7E8FE968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14:paraId="0641D877" w14:textId="77777777" w:rsidTr="00352DCB">
        <w:tc>
          <w:tcPr>
            <w:tcW w:w="9321" w:type="dxa"/>
            <w:shd w:val="clear" w:color="auto" w:fill="auto"/>
          </w:tcPr>
          <w:p w14:paraId="29A130E7" w14:textId="77777777"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>Weitere Arbeitsblätter auf feelok - Lehrpersonen und Multiplikator:innen</w:t>
            </w:r>
          </w:p>
          <w:p w14:paraId="27DDE25D" w14:textId="77777777"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14:paraId="2719F611" w14:textId="77777777" w:rsidR="000D5566" w:rsidRDefault="000D5566"/>
    <w:sectPr w:rsidR="000D556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902D0" w14:textId="77777777" w:rsidR="00CB3406" w:rsidRDefault="00CB3406" w:rsidP="003151EB">
      <w:pPr>
        <w:spacing w:after="0" w:line="240" w:lineRule="auto"/>
      </w:pPr>
      <w:r>
        <w:separator/>
      </w:r>
    </w:p>
  </w:endnote>
  <w:endnote w:type="continuationSeparator" w:id="0">
    <w:p w14:paraId="3DACCB93" w14:textId="77777777" w:rsidR="00CB3406" w:rsidRDefault="00CB3406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4749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39AFA208" w14:textId="5791EA4F" w:rsidR="00217ECD" w:rsidRPr="00217ECD" w:rsidRDefault="00217ECD">
        <w:pPr>
          <w:pStyle w:val="Fuzeile"/>
          <w:jc w:val="right"/>
          <w:rPr>
            <w:rFonts w:ascii="Trebuchet MS" w:hAnsi="Trebuchet MS"/>
          </w:rPr>
        </w:pPr>
        <w:r w:rsidRPr="00217ECD">
          <w:rPr>
            <w:rFonts w:ascii="Trebuchet MS" w:hAnsi="Trebuchet MS"/>
          </w:rPr>
          <w:fldChar w:fldCharType="begin"/>
        </w:r>
        <w:r w:rsidRPr="00217ECD">
          <w:rPr>
            <w:rFonts w:ascii="Trebuchet MS" w:hAnsi="Trebuchet MS"/>
          </w:rPr>
          <w:instrText>PAGE   \* MERGEFORMAT</w:instrText>
        </w:r>
        <w:r w:rsidRPr="00217ECD">
          <w:rPr>
            <w:rFonts w:ascii="Trebuchet MS" w:hAnsi="Trebuchet MS"/>
          </w:rPr>
          <w:fldChar w:fldCharType="separate"/>
        </w:r>
        <w:r w:rsidR="00AF23AF">
          <w:rPr>
            <w:rFonts w:ascii="Trebuchet MS" w:hAnsi="Trebuchet MS"/>
            <w:noProof/>
          </w:rPr>
          <w:t>3</w:t>
        </w:r>
        <w:r w:rsidRPr="00217ECD">
          <w:rPr>
            <w:rFonts w:ascii="Trebuchet MS" w:hAnsi="Trebuchet MS"/>
          </w:rPr>
          <w:fldChar w:fldCharType="end"/>
        </w:r>
      </w:p>
    </w:sdtContent>
  </w:sdt>
  <w:p w14:paraId="5F27F983" w14:textId="77777777" w:rsidR="00217ECD" w:rsidRPr="00217ECD" w:rsidRDefault="00217ECD" w:rsidP="00217ECD">
    <w:pPr>
      <w:pStyle w:val="Fuzeile"/>
      <w:jc w:val="right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78D4E" w14:textId="77777777" w:rsidR="00CB3406" w:rsidRDefault="00CB3406" w:rsidP="003151EB">
      <w:pPr>
        <w:spacing w:after="0" w:line="240" w:lineRule="auto"/>
      </w:pPr>
      <w:r>
        <w:separator/>
      </w:r>
    </w:p>
  </w:footnote>
  <w:footnote w:type="continuationSeparator" w:id="0">
    <w:p w14:paraId="79522EEC" w14:textId="77777777" w:rsidR="00CB3406" w:rsidRDefault="00CB3406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9B362" w14:textId="495E55D5" w:rsidR="003151EB" w:rsidRDefault="00AF23AF" w:rsidP="00AF23AF">
    <w:pPr>
      <w:pStyle w:val="Kopfzeile"/>
      <w:tabs>
        <w:tab w:val="clear" w:pos="4536"/>
        <w:tab w:val="clear" w:pos="9072"/>
        <w:tab w:val="left" w:pos="8270"/>
      </w:tabs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6B142B8" wp14:editId="241C8C82">
          <wp:simplePos x="0" y="0"/>
          <wp:positionH relativeFrom="column">
            <wp:posOffset>4948555</wp:posOffset>
          </wp:positionH>
          <wp:positionV relativeFrom="paragraph">
            <wp:posOffset>71120</wp:posOffset>
          </wp:positionV>
          <wp:extent cx="927100" cy="927100"/>
          <wp:effectExtent l="0" t="0" r="635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ophieStudi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5DF">
      <w:rPr>
        <w:noProof/>
      </w:rPr>
      <w:drawing>
        <wp:anchor distT="0" distB="0" distL="114300" distR="114300" simplePos="0" relativeHeight="251657728" behindDoc="1" locked="0" layoutInCell="1" allowOverlap="1" wp14:anchorId="4640215C" wp14:editId="6A8CE23B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1E53668F" w14:textId="58943912"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618065A"/>
    <w:multiLevelType w:val="hybridMultilevel"/>
    <w:tmpl w:val="1FFC8966"/>
    <w:lvl w:ilvl="0" w:tplc="FF24C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808F4"/>
    <w:rsid w:val="00086DC8"/>
    <w:rsid w:val="000D5566"/>
    <w:rsid w:val="0013732D"/>
    <w:rsid w:val="00145C3A"/>
    <w:rsid w:val="001672D7"/>
    <w:rsid w:val="001728AA"/>
    <w:rsid w:val="00184C3B"/>
    <w:rsid w:val="00196228"/>
    <w:rsid w:val="00203650"/>
    <w:rsid w:val="00217ECD"/>
    <w:rsid w:val="0023086B"/>
    <w:rsid w:val="00290CCD"/>
    <w:rsid w:val="00314E00"/>
    <w:rsid w:val="003151EB"/>
    <w:rsid w:val="00355322"/>
    <w:rsid w:val="00361EDF"/>
    <w:rsid w:val="003B153E"/>
    <w:rsid w:val="00415E6B"/>
    <w:rsid w:val="00455696"/>
    <w:rsid w:val="004C35DF"/>
    <w:rsid w:val="004E4C74"/>
    <w:rsid w:val="005310E2"/>
    <w:rsid w:val="00551A85"/>
    <w:rsid w:val="00583957"/>
    <w:rsid w:val="00677FDC"/>
    <w:rsid w:val="00681750"/>
    <w:rsid w:val="006C215F"/>
    <w:rsid w:val="00724A4E"/>
    <w:rsid w:val="00740908"/>
    <w:rsid w:val="007A0BE0"/>
    <w:rsid w:val="007C16AF"/>
    <w:rsid w:val="007D0975"/>
    <w:rsid w:val="007D5D87"/>
    <w:rsid w:val="008611EE"/>
    <w:rsid w:val="008A5FF9"/>
    <w:rsid w:val="008D383E"/>
    <w:rsid w:val="008E477E"/>
    <w:rsid w:val="009639F3"/>
    <w:rsid w:val="00965B0C"/>
    <w:rsid w:val="00A23516"/>
    <w:rsid w:val="00AC6A7A"/>
    <w:rsid w:val="00AE6C70"/>
    <w:rsid w:val="00AF23AF"/>
    <w:rsid w:val="00B24718"/>
    <w:rsid w:val="00B50C10"/>
    <w:rsid w:val="00B729FE"/>
    <w:rsid w:val="00C54210"/>
    <w:rsid w:val="00CB3406"/>
    <w:rsid w:val="00D136DC"/>
    <w:rsid w:val="00D363B8"/>
    <w:rsid w:val="00D755E1"/>
    <w:rsid w:val="00D76770"/>
    <w:rsid w:val="00EF31DA"/>
    <w:rsid w:val="00F22A96"/>
    <w:rsid w:val="00F929BD"/>
    <w:rsid w:val="00FC2F14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82A9B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5566"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D55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5566"/>
    <w:rPr>
      <w:rFonts w:ascii="Segoe UI" w:eastAsia="Yu Mincho" w:hAnsi="Segoe UI" w:cs="Segoe UI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5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566"/>
    <w:rPr>
      <w:rFonts w:ascii="Calibri" w:eastAsia="Yu Mincho" w:hAnsi="Calibri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566"/>
    <w:rPr>
      <w:rFonts w:ascii="Calibri" w:eastAsia="Yu Mincho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de_DE/jugendliche/themen/psychische_stoerungen/wissenswertes/angst/themen/soziale_aengste/soziale_aengste/soziale-aengste-spueren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2021-10-21T07:28:00Z</cp:lastPrinted>
  <dcterms:created xsi:type="dcterms:W3CDTF">2022-07-29T07:46:00Z</dcterms:created>
  <dcterms:modified xsi:type="dcterms:W3CDTF">2022-09-08T07:38:00Z</dcterms:modified>
</cp:coreProperties>
</file>